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Минсельхоза Новосибирской области от 03.09.2019 N 133-нпа</w:t>
              <w:br/>
              <w:t xml:space="preserve">(ред. от 16.06.2021)</w:t>
              <w:br/>
              <w:t xml:space="preserve">"Об утверждении форм бизнес-плана, плана расходов, представляемых в конкурсную комиссию по отбору крестьянских (фермерских) хозяйств, сельскохозяйственных кооперативов и сельскохозяйственных товаропроизводителей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кооперативов) для предоставления государственной поддержки в виде гранта в форме субсидии, в том числе предоставляемых на конкурсной основе"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сентября 2019 г. N 133-нпа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БИЗНЕС-ПЛАНА, ПЛАНА РАСХОДОВ,</w:t>
      </w:r>
    </w:p>
    <w:p>
      <w:pPr>
        <w:pStyle w:val="2"/>
        <w:jc w:val="center"/>
      </w:pPr>
      <w:r>
        <w:rPr>
          <w:sz w:val="20"/>
        </w:rPr>
        <w:t xml:space="preserve">ПРЕДСТАВЛЯЕМЫХ В КОНКУРСНУЮ КОМИССИЮ ПО ОТБОРУ КРЕСТЬЯНСКИХ</w:t>
      </w:r>
    </w:p>
    <w:p>
      <w:pPr>
        <w:pStyle w:val="2"/>
        <w:jc w:val="center"/>
      </w:pPr>
      <w:r>
        <w:rPr>
          <w:sz w:val="20"/>
        </w:rPr>
        <w:t xml:space="preserve">(ФЕРМЕРСКИХ) ХОЗЯЙСТВ, СЕЛЬСКОХОЗЯЙСТВЕННЫХ КООПЕРАТИВОВ</w:t>
      </w:r>
    </w:p>
    <w:p>
      <w:pPr>
        <w:pStyle w:val="2"/>
        <w:jc w:val="center"/>
      </w:pPr>
      <w:r>
        <w:rPr>
          <w:sz w:val="20"/>
        </w:rPr>
        <w:t xml:space="preserve">И СЕЛЬСКОХОЗЯЙСТВЕННЫХ ТОВАРОПРОИЗВОДИТЕЛЕЙ (ЗА ИСКЛЮЧЕНИЕМ</w:t>
      </w:r>
    </w:p>
    <w:p>
      <w:pPr>
        <w:pStyle w:val="2"/>
        <w:jc w:val="center"/>
      </w:pPr>
      <w:r>
        <w:rPr>
          <w:sz w:val="20"/>
        </w:rPr>
        <w:t xml:space="preserve">КРЕСТЬЯНСКИХ (ФЕРМЕРСКИХ) ХОЗЯЙСТВ, ГРАЖДАН, ВЕДУЩИХ ЛИЧНОЕ</w:t>
      </w:r>
    </w:p>
    <w:p>
      <w:pPr>
        <w:pStyle w:val="2"/>
        <w:jc w:val="center"/>
      </w:pPr>
      <w:r>
        <w:rPr>
          <w:sz w:val="20"/>
        </w:rPr>
        <w:t xml:space="preserve">ПОДСОБНОЕ ХОЗЯЙСТВО, ИНДИВИДУАЛЬНЫХ ПРЕДПРИНИМАТЕЛЕЙ</w:t>
      </w:r>
    </w:p>
    <w:p>
      <w:pPr>
        <w:pStyle w:val="2"/>
        <w:jc w:val="center"/>
      </w:pPr>
      <w:r>
        <w:rPr>
          <w:sz w:val="20"/>
        </w:rPr>
        <w:t xml:space="preserve">И СЕЛЬСКОХОЗЯЙСТВЕННЫХ ПОТРЕБИТЕЛЬСКИХ КООПЕРАТИВОВ)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В ВИДЕ ГРАНТА В ФОРМЕ СУБСИДИИ, В ТОМ ЧИСЛЕ</w:t>
      </w:r>
    </w:p>
    <w:p>
      <w:pPr>
        <w:pStyle w:val="2"/>
        <w:jc w:val="center"/>
      </w:pPr>
      <w:r>
        <w:rPr>
          <w:sz w:val="20"/>
        </w:rPr>
        <w:t xml:space="preserve">ПРЕДОСТАВЛЯЕМЫХ НА КОНКУРСНОЙ ОСНОВЕ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</w:t>
            </w:r>
            <w:hyperlink w:history="0" r:id="rId7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N 125-нпа</w:t>
              </w:r>
            </w:hyperlink>
            <w:r>
              <w:rPr>
                <w:sz w:val="20"/>
                <w:color w:val="392c69"/>
              </w:rPr>
              <w:t xml:space="preserve">, от 16.06.2021 </w:t>
            </w:r>
            <w:hyperlink w:history="0" r:id="rId8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N 170-нпа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представляемые в конкурсную комиссию по отбору крестьянских (фермерских) хозяйств, сельскохозяйственных потребительских кооперативов, сельскохозяйственных товаропроизводителей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кооперативов)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"Агропрогресс", гранта в форме субсидии "Агростартап" прилагаемые: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16.06.2021 N 170-нпа)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форму </w:t>
      </w:r>
      <w:hyperlink w:history="0" w:anchor="P57" w:tooltip="               Бизнес-план создания и развития крестьянского">
        <w:r>
          <w:rPr>
            <w:sz w:val="20"/>
            <w:color w:val="0000ff"/>
          </w:rPr>
          <w:t xml:space="preserve">бизнес-плана</w:t>
        </w:r>
      </w:hyperlink>
      <w:r>
        <w:rPr>
          <w:sz w:val="20"/>
        </w:rPr>
        <w:t xml:space="preserve"> создания и развития крестьянского (фермерского) хозяйства ("Агростартап");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1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16.06.2021 N 170-нпа;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форму </w:t>
      </w:r>
      <w:hyperlink w:history="0" w:anchor="P2549" w:tooltip="             Бизнес-план развития крестьянского (фермерского)">
        <w:r>
          <w:rPr>
            <w:sz w:val="20"/>
            <w:color w:val="0000ff"/>
          </w:rPr>
          <w:t xml:space="preserve">бизнес-плана</w:t>
        </w:r>
      </w:hyperlink>
      <w:r>
        <w:rPr>
          <w:sz w:val="20"/>
        </w:rPr>
        <w:t xml:space="preserve"> развития крестьянского (фермерского) хозяйства (семейная ферма);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27.05.2020 N 125-нпа)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форму </w:t>
      </w:r>
      <w:hyperlink w:history="0" w:anchor="P3909" w:tooltip="             Бизнес-план развития материально-технической базы">
        <w:r>
          <w:rPr>
            <w:sz w:val="20"/>
            <w:color w:val="0000ff"/>
          </w:rPr>
          <w:t xml:space="preserve">бизнес-плана</w:t>
        </w:r>
      </w:hyperlink>
      <w:r>
        <w:rPr>
          <w:sz w:val="20"/>
        </w:rPr>
        <w:t xml:space="preserve"> развития материально-технической базы (сельскохозяйственный потребительский кооператив);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форму </w:t>
      </w:r>
      <w:hyperlink w:history="0" w:anchor="P5141" w:tooltip="                               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на реализацию проекта создания и развития крестьянского (фермерского) хозяйства (грантов "Агростартап"), на реализацию бизнес-плана;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13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27.05.2020 N 125-нпа)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форму </w:t>
      </w:r>
      <w:hyperlink w:history="0" w:anchor="P5332" w:tooltip="                               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расходов на реализацию проекта создания и развития крестьянского (фермерского) хозяйства (грантов "Агростартап"), на реализацию бизнес-плана (на цели формирования неделимого фонда сельскохозяйственного потребительского кооператива);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14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27.05.2020 N 125-нпа)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утратил силу. - </w:t>
      </w:r>
      <w:hyperlink w:history="0" r:id="rId15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16.06.2021 N 170-нпа;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форму </w:t>
      </w:r>
      <w:hyperlink w:history="0" w:anchor="P5456" w:tooltip="                               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расходов на развитие семейной фермы;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27.05.2020 N 125-нпа)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форму </w:t>
      </w:r>
      <w:hyperlink w:history="0" w:anchor="P5609" w:tooltip="                               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расходов на развитие материально-технической базы кооператива;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форму </w:t>
      </w:r>
      <w:hyperlink w:history="0" w:anchor="P5750" w:tooltip="                                БИЗНЕС-ПЛАН">
        <w:r>
          <w:rPr>
            <w:sz w:val="20"/>
            <w:color w:val="0000ff"/>
          </w:rPr>
          <w:t xml:space="preserve">бизнес-плана</w:t>
        </w:r>
      </w:hyperlink>
      <w:r>
        <w:rPr>
          <w:sz w:val="20"/>
        </w:rPr>
        <w:t xml:space="preserve"> развития сельскохозяйственного товаропроизводителя ("Агропрогресс");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17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16.06.2021 N 170-нпа)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форму </w:t>
      </w:r>
      <w:hyperlink w:history="0" w:anchor="P7108" w:tooltip="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расходов на реализацию бизнес-плана развития сельскохозяйственного товаропроизводителя ("Агропрогресс").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18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16.06.2021 N 170-нпа)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9" w:tooltip="Приказ Минсельхоза Новосибирской области от 23.08.2018 N 138-нпа &quot;Об утверждении форм бизнес-плана, плана расходов, представляемых в конкурсную комиссию по отбору крестьянских (фермерских) хозяйств и сельскохозяйственных кооперативов для предоставления государственной поддержки в виде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23.08.2018 N 138-нпа "Об утверждении форм бизнес-плана, плана расходов, представляемых в конкурсную комиссию по отбору крестьянских (фермерских) хозяйств и сельскохозяйственных кооперативов для предоставления государственной поддержки в виде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03.09.2019 N 133-нпа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" w:name="P57"/>
    <w:bookmarkEnd w:id="57"/>
    <w:p>
      <w:pPr>
        <w:pStyle w:val="1"/>
        <w:jc w:val="both"/>
      </w:pPr>
      <w:r>
        <w:rPr>
          <w:sz w:val="20"/>
        </w:rPr>
        <w:t xml:space="preserve">               Бизнес-план создания и развития крестьянского</w:t>
      </w:r>
    </w:p>
    <w:p>
      <w:pPr>
        <w:pStyle w:val="1"/>
        <w:jc w:val="both"/>
      </w:pPr>
      <w:r>
        <w:rPr>
          <w:sz w:val="20"/>
        </w:rPr>
        <w:t xml:space="preserve">                  (фермерского) хозяйства ("Агростартап")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бизнес-плана)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Краткая характеристика крестьянского (фермерского) хозяйства &lt;*&gt;/(Ф.И.О.</w:t>
      </w:r>
    </w:p>
    <w:p>
      <w:pPr>
        <w:pStyle w:val="1"/>
        <w:jc w:val="both"/>
      </w:pPr>
      <w:r>
        <w:rPr>
          <w:sz w:val="20"/>
        </w:rPr>
        <w:t xml:space="preserve">гражданина)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 Полное  наименование  крестьянского  (фермерского) хозяйства (далее -</w:t>
      </w:r>
    </w:p>
    <w:p>
      <w:pPr>
        <w:pStyle w:val="1"/>
        <w:jc w:val="both"/>
      </w:pPr>
      <w:r>
        <w:rPr>
          <w:sz w:val="20"/>
        </w:rPr>
        <w:t xml:space="preserve">К(Ф)Х)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1.2.  Дата  регистрации  К(Ф)Х  в налоговом органе, система налогообложения</w:t>
      </w:r>
    </w:p>
    <w:p>
      <w:pPr>
        <w:pStyle w:val="1"/>
        <w:jc w:val="both"/>
      </w:pPr>
      <w:r>
        <w:rPr>
          <w:sz w:val="20"/>
        </w:rPr>
        <w:t xml:space="preserve">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Основной вид предпринимательской деятельности К(Ф)Х согласно </w:t>
      </w:r>
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&lt;*&gt;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Адрес местонахождения, контактный телефон, E-mail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1.5.   Краткое   резюме   индивидуального  предпринимателя  главы  К(Ф)Х  и</w:t>
      </w:r>
    </w:p>
    <w:p>
      <w:pPr>
        <w:pStyle w:val="1"/>
        <w:jc w:val="both"/>
      </w:pPr>
      <w:r>
        <w:rPr>
          <w:sz w:val="20"/>
        </w:rPr>
        <w:t xml:space="preserve">члена(ов)  (фамилия,  имя,  отчество;  дата  рождения;  образование;  место</w:t>
      </w:r>
    </w:p>
    <w:p>
      <w:pPr>
        <w:pStyle w:val="1"/>
        <w:jc w:val="both"/>
      </w:pPr>
      <w:r>
        <w:rPr>
          <w:sz w:val="20"/>
        </w:rPr>
        <w:t xml:space="preserve">жительства;  наличие  опыта  работы  в  сельском  хозяйстве,  опыта ведения</w:t>
      </w:r>
    </w:p>
    <w:p>
      <w:pPr>
        <w:pStyle w:val="1"/>
        <w:jc w:val="both"/>
      </w:pPr>
      <w:r>
        <w:rPr>
          <w:sz w:val="20"/>
        </w:rPr>
        <w:t xml:space="preserve">ЛПХ)/заявителя</w:t>
      </w:r>
    </w:p>
    <w:p>
      <w:pPr>
        <w:pStyle w:val="1"/>
        <w:jc w:val="both"/>
      </w:pPr>
      <w:r>
        <w:rPr>
          <w:sz w:val="20"/>
        </w:rPr>
        <w:t xml:space="preserve">1.6. Наличие ресурсов, используемых на развитие К(Ф)Х на дату подачи заявки</w:t>
      </w:r>
    </w:p>
    <w:p>
      <w:pPr>
        <w:pStyle w:val="1"/>
        <w:jc w:val="both"/>
      </w:pPr>
      <w:hyperlink w:history="0" w:anchor="P87" w:tooltip="Таблица 1">
        <w:r>
          <w:rPr>
            <w:sz w:val="20"/>
            <w:color w:val="0000ff"/>
          </w:rPr>
          <w:t xml:space="preserve">(таблица 1)</w:t>
        </w:r>
      </w:hyperlink>
      <w:r>
        <w:rPr>
          <w:sz w:val="20"/>
        </w:rPr>
        <w:t xml:space="preserve">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индивидуальным предпринимателем главой крестьянского (фермерского) хозяйства.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К(Ф)Х/заявителя</w:t>
      </w:r>
    </w:p>
    <w:p>
      <w:pPr>
        <w:pStyle w:val="0"/>
        <w:jc w:val="center"/>
      </w:pPr>
      <w:r>
        <w:rPr>
          <w:sz w:val="20"/>
        </w:rPr>
        <w:t xml:space="preserve">(по состоянию на дату подачи заявки)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Глава К(Ф)Х/заявитель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Член (члены) К(Ф)Х</w:t>
            </w:r>
          </w:p>
          <w:p>
            <w:pPr>
              <w:pStyle w:val="0"/>
            </w:pPr>
            <w:r>
              <w:rPr>
                <w:sz w:val="20"/>
              </w:rPr>
              <w:t xml:space="preserve">(Ф.И.О., степень родства)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подписания соглашения о создании К(Ф)Х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Член (члены) К(Ф)Х дополнительно трудоустроен в К(Ф)Х? (да/нет, должность)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подписания трудового договора, срок действия договора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Краткая характеристика хозяйства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793"/>
        <w:gridCol w:w="1814"/>
        <w:gridCol w:w="1814"/>
        <w:gridCol w:w="1814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Земельные угодья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угодий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Сенокосы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Пастбища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Прочее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Здания и сооружения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здания, сооружения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Техника и оборудование &lt;*&gt;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техники, оборудования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 (при наличии)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Сельскохозяйственные животные (поголовье скота и птицы)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животных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Численность и кадровый состав работников &lt;**&gt;</w:t>
            </w:r>
          </w:p>
        </w:tc>
      </w:tr>
      <w:tr>
        <w:tc>
          <w:tcPr>
            <w:gridSpan w:val="2"/>
            <w:tcW w:w="36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работников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Численность, чел.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рублей</w:t>
            </w:r>
          </w:p>
        </w:tc>
      </w:tr>
      <w:tr>
        <w:tc>
          <w:tcPr>
            <w:gridSpan w:val="2"/>
            <w:tcW w:w="3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Количество произведенной и реализованной</w:t>
      </w:r>
    </w:p>
    <w:p>
      <w:pPr>
        <w:pStyle w:val="0"/>
        <w:jc w:val="center"/>
      </w:pPr>
      <w:r>
        <w:rPr>
          <w:sz w:val="20"/>
        </w:rPr>
        <w:t xml:space="preserve">продукции за предшествующий год &lt;**&gt;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417"/>
        <w:gridCol w:w="452"/>
        <w:gridCol w:w="965"/>
        <w:gridCol w:w="905"/>
        <w:gridCol w:w="512"/>
        <w:gridCol w:w="1417"/>
      </w:tblGrid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произведенной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растениеводства,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иная продукция,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Краткая характеристика инвестиционного плана</w:t>
            </w:r>
          </w:p>
        </w:tc>
      </w:tr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финансирования</w:t>
            </w:r>
          </w:p>
        </w:tc>
        <w:tc>
          <w:tcPr>
            <w:gridSpan w:val="6"/>
            <w:tcW w:w="5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проекта,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субсидия</w:t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собственные, заемные средства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покупка сельскохозяйственных животных, в том числе: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сельскохозяйственной техники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направления, в том числе: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Заполняется индивидуальным предпринимателем главой крестьянского (фермерского) хозяйства.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Описание бизнес-плана</w:t>
      </w:r>
    </w:p>
    <w:p>
      <w:pPr>
        <w:pStyle w:val="0"/>
        <w:jc w:val="center"/>
      </w:pPr>
      <w:r>
        <w:rPr>
          <w:sz w:val="20"/>
        </w:rPr>
        <w:t xml:space="preserve">(информация по разделу представляется в виде таблицы 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Цель бизнес-плана, основные индикаторы: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плановый объем производства (тыс. рублей/тонн)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плановое поголовье (КРС/коров),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Суть бизнес-плана (основные мероприятия)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сельскохозяйственных животных,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(другие направления):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бизнес-плана, годы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20___ - 20___ гг.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бизнес-плана - всего,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гранта на развитие крестьянского (фермерского) хозяйства "Агростартап",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бизнес-плана, лет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постоянных рабочих мест, чел.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наемных работников,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План маркетинга</w:t>
      </w:r>
    </w:p>
    <w:p>
      <w:pPr>
        <w:pStyle w:val="0"/>
        <w:jc w:val="center"/>
      </w:pPr>
      <w:r>
        <w:rPr>
          <w:sz w:val="20"/>
        </w:rPr>
        <w:t xml:space="preserve">(ассортимент производимой продукции, работ,</w:t>
      </w:r>
    </w:p>
    <w:p>
      <w:pPr>
        <w:pStyle w:val="0"/>
        <w:jc w:val="center"/>
      </w:pPr>
      <w:r>
        <w:rPr>
          <w:sz w:val="20"/>
        </w:rPr>
        <w:t xml:space="preserve">услуг по форме согласно таблице 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продукции, работ, услуг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основные потребители: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Необходимо представить информацию по организации эффективной реализации продукции хозяйства с указанием наличия договоров, цен, порядка расчета и другой информации, подтверждающую наличие рынка сбыта и спрос на продукцию, производимую и реализуемую хозяйством.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План производства и реализации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План производства и реализации продукции растениеводства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Урожайность, ц/га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Валовой сбор,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производства и реализации продукции животноводства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Надой/привес, кг/гол.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валовой продукции,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Движение поголовья скота на 20___ год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голов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793"/>
        <w:gridCol w:w="963"/>
        <w:gridCol w:w="963"/>
        <w:gridCol w:w="963"/>
        <w:gridCol w:w="907"/>
        <w:gridCol w:w="907"/>
        <w:gridCol w:w="907"/>
        <w:gridCol w:w="907"/>
        <w:gridCol w:w="907"/>
        <w:gridCol w:w="907"/>
        <w:gridCol w:w="963"/>
        <w:gridCol w:w="964"/>
      </w:tblGrid>
      <w:tr>
        <w:tc>
          <w:tcPr>
            <w:tcW w:w="25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группы животных и птицы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начало года</w:t>
            </w:r>
          </w:p>
        </w:tc>
        <w:tc>
          <w:tcPr>
            <w:gridSpan w:val="3"/>
            <w:tcW w:w="28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5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года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прирост живой массы 1 головы, 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живой приплод и перевод из других групп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племенного скота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товарного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в другие группы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на мясо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продажа племенного скота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 выбытие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Коровы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позапрошлого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Бычки и кастраты всех возрастов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Свиньи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до 2-х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от 2 до 4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Ремонтный молодняк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и взрослые свиньи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старше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Баранчики и валухи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Ягнята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Взрослые овцы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Лошади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Кобылы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Жеребята от рождения до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от года до трех лет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8" w:name="P938"/>
    <w:bookmarkEnd w:id="938"/>
    <w:p>
      <w:pPr>
        <w:pStyle w:val="0"/>
        <w:jc w:val="center"/>
      </w:pPr>
      <w:r>
        <w:rPr>
          <w:sz w:val="20"/>
        </w:rPr>
        <w:t xml:space="preserve">Потребность в материально-технических</w:t>
      </w:r>
    </w:p>
    <w:p>
      <w:pPr>
        <w:pStyle w:val="0"/>
        <w:jc w:val="center"/>
      </w:pPr>
      <w:r>
        <w:rPr>
          <w:sz w:val="20"/>
        </w:rPr>
        <w:t xml:space="preserve">ресурсах для реализации бизнес-плана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ресурсов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ед. (тонн, шт.)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единицы ресурса, тыс. рублей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рублей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переходящего запаса,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- затраты по их приобретению и доставку в хозяйство. Расчет потребности ГСМ, электроэнергии, запасных частей, расходных материалов производится с учетом установочных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хозяйства по реализации продукции (тара, сертифицированные, транспортные и иные). Калькуляции подлежит стоимость затрат на обеспечение проведения ветеринарных обработок и лечения животных, а при отсутствии в хозяйстве ветеринарного работника и затрат по оплате соответствующих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3" w:name="P1003"/>
    <w:bookmarkEnd w:id="1003"/>
    <w:p>
      <w:pPr>
        <w:pStyle w:val="0"/>
        <w:jc w:val="center"/>
      </w:pPr>
      <w:r>
        <w:rPr>
          <w:sz w:val="20"/>
        </w:rPr>
        <w:t xml:space="preserve">Численность работающих, расходы на оплату</w:t>
      </w:r>
    </w:p>
    <w:p>
      <w:pPr>
        <w:pStyle w:val="0"/>
        <w:jc w:val="center"/>
      </w:pPr>
      <w:r>
        <w:rPr>
          <w:sz w:val="20"/>
        </w:rPr>
        <w:t xml:space="preserve">труда и отчисления с фонда оплаты труда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постоянных наемных работников, чел.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наемного работника,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(сумма выплат и иных вознаграждений, начисленных в пользу наемных работников) - всего,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взносы на страхование от несчастных случаев за наемных работников,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главы К(Ф)Х,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главы К(Ф)Х и члена(ов) К(Ф)Х 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члена(ов) К(Ф)Х, без учета главы К(Ф)Х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члена(ов) К(Ф)Х 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(3 + 4 + 5 + 6 + 7 + 8),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Организационный план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разделе необходимо представить перечень основных этапов реализации бизнес-плана 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85" w:name="P1085"/>
    <w:bookmarkEnd w:id="1085"/>
    <w:p>
      <w:pPr>
        <w:pStyle w:val="0"/>
        <w:jc w:val="center"/>
      </w:pPr>
      <w:r>
        <w:rPr>
          <w:sz w:val="20"/>
        </w:rPr>
        <w:t xml:space="preserve">Календарный план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2551"/>
        <w:gridCol w:w="2551"/>
      </w:tblGrid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(содержание работ)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тыс. рублей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Финансовый план</w:t>
      </w:r>
    </w:p>
    <w:p>
      <w:pPr>
        <w:pStyle w:val="0"/>
        <w:jc w:val="center"/>
      </w:pPr>
      <w:r>
        <w:rPr>
          <w:sz w:val="20"/>
        </w:rPr>
        <w:t xml:space="preserve">(общий объем выручки от реализации продукции</w:t>
      </w:r>
    </w:p>
    <w:p>
      <w:pPr>
        <w:pStyle w:val="0"/>
        <w:jc w:val="center"/>
      </w:pPr>
      <w:r>
        <w:rPr>
          <w:sz w:val="20"/>
        </w:rPr>
        <w:t xml:space="preserve">обосновывается согласно таблице 10)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разделе предоставляется информация по объему и назначению финансовых ресурсов, необходимых для реализации бизнес-плана.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дать обоснование источника средств по обеспечению софинансирования к средствам государственной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Прогноз выручки продукции, производимой хозяйством, должен обеспечивать рентабельность и прибыльность хозяйственной деятельности К(Ф)Х.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главой К(Ф)Х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хозяйства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всего, тыс. рублей (2 + 3 + 5)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Сумма субсидий,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поступления (кредиты, займы, собственные вложения и др.), тыс. рублей (расшифровать)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 расходы - всего,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(7 + 8)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отчислениями </w:t>
            </w:r>
            <w:hyperlink w:history="0" w:anchor="P1003" w:tooltip="Численность работающих, расходы на оплату">
              <w:r>
                <w:rPr>
                  <w:sz w:val="20"/>
                  <w:color w:val="0000ff"/>
                </w:rPr>
                <w:t xml:space="preserve">(таблица 8)</w:t>
              </w:r>
            </w:hyperlink>
            <w:r>
              <w:rPr>
                <w:sz w:val="20"/>
              </w:rPr>
              <w:t xml:space="preserve">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Материально-технические ресурсы </w:t>
            </w:r>
            <w:hyperlink w:history="0" w:anchor="P938" w:tooltip="Потребность в материально-технических">
              <w:r>
                <w:rPr>
                  <w:sz w:val="20"/>
                  <w:color w:val="0000ff"/>
                </w:rPr>
                <w:t xml:space="preserve">(таблица 7)</w:t>
              </w:r>
            </w:hyperlink>
            <w:r>
              <w:rPr>
                <w:sz w:val="20"/>
              </w:rPr>
              <w:t xml:space="preserve">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 основных средств,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от реализации,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(2 + 3 - 6 - 9)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заем, кредит,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до налогообложения,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(1 - 6 - 9 - 11 - 12 - 13)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тыс. рублей (14 - 15)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0"/>
              </w:rPr>
              <w:t xml:space="preserve">(16 / (6 + 9 + 11 + 12 + 13 + 15)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бизнес-плана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(собственные средства, заемные средства, субсидия) по годам,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нарастающим итогом,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бизнес-плана (чистая прибыль + амортизация),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бизнес-плана от нарастающим итогом,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(4 - 2),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бизнес-плана, % (4 / 2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Выводы по эффективности и динамике развития К(Ф)Х &lt;*&gt;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    главы К(Ф)Х/заявителя _____________________________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главой К(Ф)Х/заявителем.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21" w:name="P1421"/>
    <w:bookmarkEnd w:id="1421"/>
    <w:p>
      <w:pPr>
        <w:pStyle w:val="0"/>
        <w:jc w:val="center"/>
      </w:pPr>
      <w:r>
        <w:rPr>
          <w:sz w:val="20"/>
        </w:rPr>
        <w:t xml:space="preserve">Анкета</w:t>
      </w:r>
    </w:p>
    <w:p>
      <w:pPr>
        <w:pStyle w:val="0"/>
        <w:jc w:val="center"/>
      </w:pPr>
      <w:r>
        <w:rPr>
          <w:sz w:val="20"/>
        </w:rPr>
        <w:t xml:space="preserve">с кратким описанием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 &lt;*&gt;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Сокращенное наименование кооператива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регистрации кооператива в налоговом органе, система налогообложения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деятельности </w:t>
            </w:r>
            <w:hyperlink w:history="0"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      <w:r>
                <w:rPr>
                  <w:sz w:val="20"/>
                  <w:color w:val="0000ff"/>
                </w:rPr>
                <w:t xml:space="preserve">(ОКВЭД2)</w:t>
              </w:r>
            </w:hyperlink>
            <w:r>
              <w:rPr>
                <w:sz w:val="20"/>
              </w:rPr>
              <w:t xml:space="preserve">: основной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ревизионного союза, в котором состоит СПоК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ресурсов, используемых на создание и развитие</w:t>
      </w:r>
    </w:p>
    <w:p>
      <w:pPr>
        <w:pStyle w:val="0"/>
        <w:jc w:val="center"/>
      </w:pPr>
      <w:r>
        <w:rPr>
          <w:sz w:val="20"/>
        </w:rPr>
        <w:t xml:space="preserve">материально-технической базы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247"/>
        <w:gridCol w:w="1077"/>
        <w:gridCol w:w="1077"/>
        <w:gridCol w:w="1072"/>
        <w:gridCol w:w="498"/>
        <w:gridCol w:w="1644"/>
      </w:tblGrid>
      <w:tr>
        <w:tc>
          <w:tcPr>
            <w:gridSpan w:val="7"/>
            <w:tcW w:w="9053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Наличие у кооператива материально-технических ресурсов &lt;*&gt;</w:t>
            </w:r>
          </w:p>
        </w:tc>
      </w:tr>
      <w:tr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(здания, сооружения, техника, оборудование и т.д.)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4"/>
            <w:tcW w:w="42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пользовании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53" w:type="dxa"/>
          </w:tcPr>
          <w:p>
            <w:pPr>
              <w:pStyle w:val="0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</w:pPr>
            <w:r>
              <w:rPr>
                <w:sz w:val="20"/>
              </w:rPr>
              <w:t xml:space="preserve">&lt;*&gt; На дату подачи документов</w:t>
            </w:r>
          </w:p>
        </w:tc>
      </w:tr>
      <w:tr>
        <w:tc>
          <w:tcPr>
            <w:gridSpan w:val="7"/>
            <w:tcW w:w="9053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Количество членов кооператива &lt;*&gt;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7"/>
            <w:tcW w:w="9053" w:type="dxa"/>
          </w:tcPr>
          <w:p>
            <w:pPr>
              <w:pStyle w:val="0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</w:pPr>
            <w:r>
              <w:rPr>
                <w:sz w:val="20"/>
              </w:rPr>
              <w:t xml:space="preserve">&lt;*&gt; На дату подачи документов</w:t>
            </w:r>
          </w:p>
        </w:tc>
      </w:tr>
      <w:tr>
        <w:tc>
          <w:tcPr>
            <w:gridSpan w:val="7"/>
            <w:tcW w:w="9053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Количество сдатчиков сельскохозяйственной продукции и дикоросов &lt;*&gt;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14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2"/>
            <w:tcW w:w="214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2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предприятия по переработке сельхозпродукции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4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7"/>
            <w:tcW w:w="905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</w:pPr>
            <w:r>
              <w:rPr>
                <w:sz w:val="20"/>
              </w:rPr>
              <w:t xml:space="preserve">&lt;*&gt; На дату подачи документов</w:t>
            </w:r>
          </w:p>
        </w:tc>
      </w:tr>
      <w:tr>
        <w:tc>
          <w:tcPr>
            <w:gridSpan w:val="7"/>
            <w:tcW w:w="9053" w:type="dxa"/>
            <w:vAlign w:val="bottom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Количество постоянных рабочих мест и фонд оплаты труда в кооперативе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руб.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 &lt;***&gt;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численность работников (согласно штатному расписанию) &lt;*&gt;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Фактическая численность на последнюю отчетную дату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53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Согласно штатному расписанию и утвержденной смете расходов кооператива на текущий год.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&lt;**&gt; Предусмотрено сметой расходов кооператива на текущий год.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&lt;***&gt; Фактически выплаченная с начала текущего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плана развития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проекта и т.д.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Суть проекта (основные мероприятия)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 реализации проекта, годы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Стоимость проекта - всего,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заемные средства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гранта на создание и развитие материально-технической базы кооператива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Планируемое количество создаваемых дополнительных постоянных рабочих мест, человек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Планируемый размер среднемесячной оплаты труда работников на создаваемых дополнительных постоянных рабочих местах,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деятельности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(составляется на дату подачи документов</w:t>
      </w:r>
    </w:p>
    <w:p>
      <w:pPr>
        <w:pStyle w:val="0"/>
        <w:jc w:val="center"/>
      </w:pPr>
      <w:r>
        <w:rPr>
          <w:sz w:val="20"/>
        </w:rPr>
        <w:t xml:space="preserve">и на период деятельности не менее 5 лет)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0"/>
            <w:tcW w:w="6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(величина показателя)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0"/>
            <w:tcW w:w="6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объем заготавливаемой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5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0"/>
            <w:tcW w:w="6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объем реализации продукции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переработки молока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видам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переработки мяса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видам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переработки овощей и фруктов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видам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Планируемый объем услуг, оказываемых кооперативом &lt;*&gt;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Закуп скота, птицы, семян, техники, оборудования и др.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т.ч. по видам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Ветеринарные услуги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искусственного осеменения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услуги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Указывается наименование услуг, планируемых к осуществлению кооперативом</w:t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Планируемое количество членов кооператива &lt;*&gt;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сельхозтоваропроизводители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(СПК, ООО, ОАО и др.)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предприятия по переработке сельхозпродукции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На дату формирования заявки</w:t>
            </w:r>
          </w:p>
        </w:tc>
      </w:tr>
      <w:tr>
        <w:tc>
          <w:tcPr>
            <w:gridSpan w:val="11"/>
            <w:tcW w:w="9068" w:type="dxa"/>
            <w:vAlign w:val="bottom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Планируемое количество сдатчиков сельскохозяйственной продукции и дикоросов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сельхозтоваропроизводители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(СПК, ООО, ОАО и др.)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  <w:vAlign w:val="bottom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 создания дополнительных постоянных рабочих мест в кооперативе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gridSpan w:val="3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3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рублей</w:t>
            </w:r>
          </w:p>
        </w:tc>
        <w:tc>
          <w:tcPr>
            <w:gridSpan w:val="4"/>
            <w:tcW w:w="2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рублей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Наличие средств на формирование неделимого фонда кооператива &lt;*&gt;</w:t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средств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рублей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расходов</w:t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Собственные, сформированные за счет доходов от деятельности кооператива средства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Собственные, сформированные за счет взносов членов кооператива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Заемные (возвращаемые) средства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у членов кооператива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 ассоциированного члена кооператива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кредитной организации (банк)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источники (указать)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На дату формирования заявки</w:t>
            </w:r>
          </w:p>
        </w:tc>
      </w:tr>
      <w:tr>
        <w:tc>
          <w:tcPr>
            <w:gridSpan w:val="11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Сроки формирования неделимого фонда для обеспечения софинансирования мероприятий проекта</w:t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формирования неделимого фонда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рублей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расходов</w:t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дату формирования заявки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Поэтапно на дату осуществления оплаты согласно плану расходов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6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Срок освоения средств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5"/>
        <w:gridCol w:w="2097"/>
        <w:gridCol w:w="2097"/>
      </w:tblGrid>
      <w:tr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(приобретение, выполнение работ, статьи расходов)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рублей</w:t>
            </w:r>
          </w:p>
        </w:tc>
      </w:tr>
      <w:tr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 оборудования и техники, приобретаемых и монтируемых</w:t>
      </w:r>
    </w:p>
    <w:p>
      <w:pPr>
        <w:pStyle w:val="0"/>
        <w:jc w:val="center"/>
      </w:pPr>
      <w:r>
        <w:rPr>
          <w:sz w:val="20"/>
        </w:rPr>
        <w:t xml:space="preserve">при строительстве, реконструкции, модернизации или</w:t>
      </w:r>
    </w:p>
    <w:p>
      <w:pPr>
        <w:pStyle w:val="0"/>
        <w:jc w:val="center"/>
      </w:pPr>
      <w:r>
        <w:rPr>
          <w:sz w:val="20"/>
        </w:rPr>
        <w:t xml:space="preserve">приобретении материально-технической базы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098"/>
        <w:gridCol w:w="1587"/>
        <w:gridCol w:w="1303"/>
        <w:gridCol w:w="1360"/>
        <w:gridCol w:w="793"/>
        <w:gridCol w:w="136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согласно общероссийскому </w:t>
            </w:r>
      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продукции ОК 034-2014 (КПЕС 2008)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за единицу, тыс. рублей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рублей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Ассортимент продукции, работ, услуг по форме согласно таблице 19.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Ассортимент продукции, работ,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 и т.д.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потребители, наличие договоров и соглашений.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предприятий для реализации кооперативом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 и т.д.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выручки от реализации продукции обосновывается согласно таблице 21.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020"/>
        <w:gridCol w:w="850"/>
        <w:gridCol w:w="850"/>
        <w:gridCol w:w="850"/>
        <w:gridCol w:w="850"/>
        <w:gridCol w:w="850"/>
      </w:tblGrid>
      <w:tr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Объем доходов и расходов кооператива представляется согласно таблице 22.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кооператива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252"/>
        <w:gridCol w:w="850"/>
        <w:gridCol w:w="850"/>
        <w:gridCol w:w="850"/>
        <w:gridCol w:w="850"/>
        <w:gridCol w:w="85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 - всего, руб. (2 + 3 + 5)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Выручка от реализации продукции,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Выручка от реализации прочей продукции и услуг, руб.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Сумма гранта,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доходы, руб. (в т.ч. от услуг - расшифровать)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Текущие расходы - всего, рублей (7 + 8)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оплаты труда с отчислениями на социальные нужды </w:t>
            </w:r>
            <w:hyperlink w:history="0" w:anchor="P1085" w:tooltip="Календарный план работ">
              <w:r>
                <w:rPr>
                  <w:sz w:val="20"/>
                  <w:color w:val="0000ff"/>
                </w:rPr>
                <w:t xml:space="preserve">(таблица 9)</w:t>
              </w:r>
            </w:hyperlink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материально-технических ресурсов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Прибыль (убыток) до налогообложения, рублей (1 - 6 - 9 - 11 - 12 - 13)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25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на прибыль (на доход),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25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Чистая прибыль, рублей (9 - 10)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Рентабельность, % (11 / (6 + 10) x 100)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Окупаемость проекта представляется согласно таблице 23.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51" w:name="P2451"/>
    <w:bookmarkEnd w:id="2451"/>
    <w:p>
      <w:pPr>
        <w:pStyle w:val="0"/>
        <w:jc w:val="center"/>
      </w:pPr>
      <w:r>
        <w:rPr>
          <w:sz w:val="20"/>
        </w:rPr>
        <w:t xml:space="preserve">Окупаемость проекта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252"/>
        <w:gridCol w:w="850"/>
        <w:gridCol w:w="850"/>
        <w:gridCol w:w="850"/>
        <w:gridCol w:w="850"/>
        <w:gridCol w:w="85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Инвестиционные расходы на реализацию проекта (собственные средства, заемные средства) по годам,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Инвестиционные расходы на реализацию проекта нарастающим итогом,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Денежные поступления от проекта (чистая прибыль + амортизация),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Денежные поступления от проекта нарастающим итогом,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(4 - 2), рублей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Окупаемость проекта, % (4 / 2 x 100)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сельскохозяйственного потребительского кооператива</w:t>
      </w:r>
    </w:p>
    <w:p>
      <w:pPr>
        <w:pStyle w:val="1"/>
        <w:jc w:val="both"/>
      </w:pPr>
      <w:r>
        <w:rPr>
          <w:sz w:val="20"/>
        </w:rPr>
        <w:t xml:space="preserve">_________________________  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(подпись)                   Ф.И.О. (отчество -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главы К(Ф)Х/заявителя _________________________________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w:anchor="P1421" w:tooltip="Анкета">
        <w:r>
          <w:rPr>
            <w:sz w:val="20"/>
            <w:color w:val="0000ff"/>
          </w:rPr>
          <w:t xml:space="preserve">Таблицы с 13</w:t>
        </w:r>
      </w:hyperlink>
      <w:r>
        <w:rPr>
          <w:sz w:val="20"/>
        </w:rPr>
        <w:t xml:space="preserve"> по </w:t>
      </w:r>
      <w:hyperlink w:history="0" w:anchor="P2451" w:tooltip="Окупаемость проекта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 рассчитываются при условии использования части средств гранта Агростартап (менее 25% и не более 50% общего объема средств гранта)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03.09.2019 N 133-нпа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БИЗНЕС-ПЛАН СОЗДАНИЯ И РАЗВИТИЯ КРЕСТЬЯНСКОГО</w:t>
      </w:r>
    </w:p>
    <w:p>
      <w:pPr>
        <w:pStyle w:val="0"/>
        <w:jc w:val="center"/>
      </w:pPr>
      <w:r>
        <w:rPr>
          <w:sz w:val="20"/>
        </w:rPr>
        <w:t xml:space="preserve">(ФЕРМЕРСКОГО) ХОЗЯЙСТВА (НАЧИНАЮЩИЙ ФЕРМЕР)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5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16.06.2021 N 170-нпа.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N 125-нпа)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49" w:name="P2549"/>
    <w:bookmarkEnd w:id="2549"/>
    <w:p>
      <w:pPr>
        <w:pStyle w:val="1"/>
        <w:jc w:val="both"/>
      </w:pPr>
      <w:r>
        <w:rPr>
          <w:sz w:val="20"/>
        </w:rPr>
        <w:t xml:space="preserve">             Бизнес-план развития крестьянского (фермерского)</w:t>
      </w:r>
    </w:p>
    <w:p>
      <w:pPr>
        <w:pStyle w:val="1"/>
        <w:jc w:val="both"/>
      </w:pPr>
      <w:r>
        <w:rPr>
          <w:sz w:val="20"/>
        </w:rPr>
        <w:t xml:space="preserve">                        хозяйства (семейная ферма)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бизнес-плана)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Краткая характеристика крестьянского (фермерского) хозяйства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 Полное  наименование  крестьянского  (фермерского) хозяйства (далее -</w:t>
      </w:r>
    </w:p>
    <w:p>
      <w:pPr>
        <w:pStyle w:val="1"/>
        <w:jc w:val="both"/>
      </w:pPr>
      <w:r>
        <w:rPr>
          <w:sz w:val="20"/>
        </w:rPr>
        <w:t xml:space="preserve">К(Ф)Х)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1.2. Дата регистрации К(Ф)Х в налоговом органе, система налогообложения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Основной вид предпринимательской деятельности К(Ф)Х согласно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Адрес местонахождения, контактный телефон, E-mail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1.5.   Краткое   резюме   индивидуального  предпринимателя  главы  К(Ф)Х  и</w:t>
      </w:r>
    </w:p>
    <w:p>
      <w:pPr>
        <w:pStyle w:val="1"/>
        <w:jc w:val="both"/>
      </w:pPr>
      <w:r>
        <w:rPr>
          <w:sz w:val="20"/>
        </w:rPr>
        <w:t xml:space="preserve">члена(ов)  (фамилия,  имя,  отчество;  дата  рождения;  образование;  место</w:t>
      </w:r>
    </w:p>
    <w:p>
      <w:pPr>
        <w:pStyle w:val="1"/>
        <w:jc w:val="both"/>
      </w:pPr>
      <w:r>
        <w:rPr>
          <w:sz w:val="20"/>
        </w:rPr>
        <w:t xml:space="preserve">жительства; наличие опыта работы в сельском хозяйстве, опыта ведения ЛПХ).</w:t>
      </w:r>
    </w:p>
    <w:p>
      <w:pPr>
        <w:pStyle w:val="1"/>
        <w:jc w:val="both"/>
      </w:pPr>
      <w:r>
        <w:rPr>
          <w:sz w:val="20"/>
        </w:rPr>
        <w:t xml:space="preserve">1.6. Наличие ресурсов, используемых на развитие К(Ф)Х на дату подачи заявки</w:t>
      </w:r>
    </w:p>
    <w:p>
      <w:pPr>
        <w:pStyle w:val="1"/>
        <w:jc w:val="both"/>
      </w:pPr>
      <w:r>
        <w:rPr>
          <w:sz w:val="20"/>
        </w:rPr>
        <w:t xml:space="preserve">(таблица 1):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К(Ф)Х</w:t>
      </w:r>
    </w:p>
    <w:p>
      <w:pPr>
        <w:pStyle w:val="0"/>
        <w:jc w:val="center"/>
      </w:pPr>
      <w:r>
        <w:rPr>
          <w:sz w:val="20"/>
        </w:rPr>
        <w:t xml:space="preserve">(по состоянию на дату подачи заявки)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Глава К(Ф)Х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Член (члены) К(Ф)Х</w:t>
            </w:r>
          </w:p>
          <w:p>
            <w:pPr>
              <w:pStyle w:val="0"/>
            </w:pPr>
            <w:r>
              <w:rPr>
                <w:sz w:val="20"/>
              </w:rPr>
              <w:t xml:space="preserve">(Ф.И.О., степень родства)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подписания соглашения о создании К(Ф)Х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Член (члены) К(Ф)Х дополнительно трудоустроен в К(Ф)Х? (да/нет, должность)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подписания трудового договора, срок действия договора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Краткая характеристика хозяйства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793"/>
        <w:gridCol w:w="1814"/>
        <w:gridCol w:w="1814"/>
        <w:gridCol w:w="1814"/>
      </w:tblGrid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Земельные угодья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угодий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Сенокосы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Пастбища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Прочее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Здания и сооружения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здания, сооружения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Техника и оборудование &lt;*&gt;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техники, оборудования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 (при наличии)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Сельскохозяйственные животные (поголовье скота и птицы)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животных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Численность и кадровый состав работников</w:t>
            </w:r>
          </w:p>
        </w:tc>
      </w:tr>
      <w:tr>
        <w:tc>
          <w:tcPr>
            <w:gridSpan w:val="2"/>
            <w:tcW w:w="36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работников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Численность, чел.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</w:tr>
      <w:tr>
        <w:tc>
          <w:tcPr>
            <w:gridSpan w:val="2"/>
            <w:tcW w:w="3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center"/>
      </w:pPr>
      <w:r>
        <w:rPr>
          <w:sz w:val="20"/>
        </w:rPr>
        <w:t xml:space="preserve">Количество произведенной и реализованной</w:t>
      </w:r>
    </w:p>
    <w:p>
      <w:pPr>
        <w:pStyle w:val="0"/>
        <w:jc w:val="center"/>
      </w:pPr>
      <w:r>
        <w:rPr>
          <w:sz w:val="20"/>
        </w:rPr>
        <w:t xml:space="preserve">продукции за предшествующий год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417"/>
        <w:gridCol w:w="452"/>
        <w:gridCol w:w="965"/>
        <w:gridCol w:w="905"/>
        <w:gridCol w:w="512"/>
        <w:gridCol w:w="1417"/>
      </w:tblGrid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произведенной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растениеводства,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животноводства,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иная продукция,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услуг,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Краткая характеристика инвестиционного плана</w:t>
            </w:r>
          </w:p>
        </w:tc>
      </w:tr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финансирования</w:t>
            </w:r>
          </w:p>
        </w:tc>
        <w:tc>
          <w:tcPr>
            <w:gridSpan w:val="6"/>
            <w:tcW w:w="5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проекта,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8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субсидия</w:t>
            </w:r>
          </w:p>
        </w:tc>
        <w:tc>
          <w:tcPr>
            <w:gridSpan w:val="2"/>
            <w:tcW w:w="1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собственные, заемные средства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покупка сельскохозяйственных животных, в том числе: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комплектация семейных ферм и объектов по переработке продукции оборудованием и техникой, а также на их монтаж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проектной документации по строительству, реконструкции или модернизации ферм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строительство, реконструкция или модернизация ферм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строительство, реконструкция или модернизация производственных объектов по переработке продукции животноводства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Описание бизнес-плана</w:t>
      </w:r>
    </w:p>
    <w:p>
      <w:pPr>
        <w:pStyle w:val="0"/>
        <w:jc w:val="center"/>
      </w:pPr>
      <w:r>
        <w:rPr>
          <w:sz w:val="20"/>
        </w:rPr>
        <w:t xml:space="preserve">(информация по разделу представляется в виде таблицы 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Цель бизнес-плана, основные индикаторы: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плановый объем производства (млн. руб./тонн)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плановое поголовье (КРС/коров),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Суть бизнес-плана (основные мероприятия)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сельскохозяйственных животных,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(другие направления):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бизнес-плана, годы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20___ - 20___ гг.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бизнес-плана - всего,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гранта на развитие крестьянского (фермерского) хозяйства,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бизнес-плана, лет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постоянных рабочих мест, чел.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наемных работников,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План маркетинга</w:t>
      </w:r>
    </w:p>
    <w:p>
      <w:pPr>
        <w:pStyle w:val="0"/>
        <w:jc w:val="center"/>
      </w:pPr>
      <w:r>
        <w:rPr>
          <w:sz w:val="20"/>
        </w:rPr>
        <w:t xml:space="preserve">(ассортимент производимой продукции, работ,</w:t>
      </w:r>
    </w:p>
    <w:p>
      <w:pPr>
        <w:pStyle w:val="0"/>
        <w:jc w:val="center"/>
      </w:pPr>
      <w:r>
        <w:rPr>
          <w:sz w:val="20"/>
        </w:rPr>
        <w:t xml:space="preserve">услуг по форме согласно таблице 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продукции, работ, услуг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основные потребители: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Необходимо представить информацию по организации эффективной реализации продукции хозяйства с указанием наличия договоров, цен, порядка расчета и другой информации, подтверждающую наличие рынка сбыта и спрос на продукцию, производимую и реализуемую хозяйством.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План производства и реализации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План производства и реализации продукции растениеводства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Урожайность, ц/га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Валовой сбор,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руб.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руб.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руб.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производства и реализации продукции животноводства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Надой/привес, кг/гол.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валовой продукции,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руб.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руб.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руб.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Движение поголовья скота на 20___ год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голов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793"/>
        <w:gridCol w:w="963"/>
        <w:gridCol w:w="963"/>
        <w:gridCol w:w="963"/>
        <w:gridCol w:w="907"/>
        <w:gridCol w:w="907"/>
        <w:gridCol w:w="907"/>
        <w:gridCol w:w="907"/>
        <w:gridCol w:w="907"/>
        <w:gridCol w:w="907"/>
        <w:gridCol w:w="963"/>
        <w:gridCol w:w="964"/>
      </w:tblGrid>
      <w:tr>
        <w:tc>
          <w:tcPr>
            <w:tcW w:w="25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группы животных и птицы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начало года</w:t>
            </w:r>
          </w:p>
        </w:tc>
        <w:tc>
          <w:tcPr>
            <w:gridSpan w:val="3"/>
            <w:tcW w:w="28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5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года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прирост живой массы 1 головы, 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живой приплод и перевод из других групп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племенного скота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товарного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в другие группы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на мясо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продажа племенного скота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 выбытие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Коровы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позапрошлого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Бычки и кастраты всех возрастов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Свиньи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до 2-х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от 2 до 4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Ремонтный молодняк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и взрослые свиньи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старше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Баранчики и валухи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Ягнята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Взрослые овцы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Лошади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Кобылы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Жеребята от рождения до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от года до трех лет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25" w:name="P3425"/>
    <w:bookmarkEnd w:id="3425"/>
    <w:p>
      <w:pPr>
        <w:pStyle w:val="0"/>
        <w:jc w:val="center"/>
      </w:pPr>
      <w:r>
        <w:rPr>
          <w:sz w:val="20"/>
        </w:rPr>
        <w:t xml:space="preserve">Потребность в материально-технических</w:t>
      </w:r>
    </w:p>
    <w:p>
      <w:pPr>
        <w:pStyle w:val="0"/>
        <w:jc w:val="center"/>
      </w:pPr>
      <w:r>
        <w:rPr>
          <w:sz w:val="20"/>
        </w:rPr>
        <w:t xml:space="preserve">ресурсах для реализации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ресурсов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ед. (тонн, шт.)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единицы ресурса, тыс. руб.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руб.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переходящего запаса,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- затраты по их приобретению и доставку в хозяйство. Расчет потребности ГСМ, электроэнергии, запасных частей, расходных материалов производится с учетом установочных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хозяйства по реализации продукции (тара, сертифицированные, транспортные и иные). Калькуляции подлежит стоимость затрат на обеспечение проведения ветеринарных обработок и лечения животных, а при отсутствии в хозяйстве ветеринарного работника и затрат по оплате соответствующих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89" w:name="P3489"/>
    <w:bookmarkEnd w:id="3489"/>
    <w:p>
      <w:pPr>
        <w:pStyle w:val="0"/>
        <w:jc w:val="center"/>
      </w:pPr>
      <w:r>
        <w:rPr>
          <w:sz w:val="20"/>
        </w:rPr>
        <w:t xml:space="preserve">Численность работающих, расходы на оплату</w:t>
      </w:r>
    </w:p>
    <w:p>
      <w:pPr>
        <w:pStyle w:val="0"/>
        <w:jc w:val="center"/>
      </w:pPr>
      <w:r>
        <w:rPr>
          <w:sz w:val="20"/>
        </w:rPr>
        <w:t xml:space="preserve">труда и отчисления с фонда оплаты труда</w:t>
      </w:r>
    </w:p>
    <w:p>
      <w:pPr>
        <w:pStyle w:val="0"/>
        <w:jc w:val="center"/>
      </w:pPr>
      <w:r>
        <w:rPr>
          <w:sz w:val="20"/>
        </w:rPr>
        <w:t xml:space="preserve">(по годам на срок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постоянных наемных работников, чел.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наемного работника,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(сумма выплат и иных вознаграждений, начисленных в пользу наемных работников) - всего,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взносы на страхование от несчастных случаев за наемных работников,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главы К(Ф)Х,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главы К(Ф)Х и члена(ов) К(Ф)Х (страховые взносы на обязательное пенсионное страхование, страховые взносы на обязательное медицинское страхование),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члена(ов) К(Ф)Х, без учета главы К(Ф)Х,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члена(ов) К(Ф)Х (страховые взносы на обязательное пенсионное страхование, страховые взносы на обязательное медицинское страхование),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(3 + 4 + 5 + 6 + 7 + 8),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Организационный план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разделе необходимо представить перечень основных этапов реализации бизнес-плана 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Календарный план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2551"/>
        <w:gridCol w:w="2551"/>
      </w:tblGrid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(содержание работ)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руб.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Финансовый план</w:t>
      </w:r>
    </w:p>
    <w:p>
      <w:pPr>
        <w:pStyle w:val="0"/>
        <w:jc w:val="center"/>
      </w:pPr>
      <w:r>
        <w:rPr>
          <w:sz w:val="20"/>
        </w:rPr>
        <w:t xml:space="preserve">(общий объем выручки от реализации продукции</w:t>
      </w:r>
    </w:p>
    <w:p>
      <w:pPr>
        <w:pStyle w:val="0"/>
        <w:jc w:val="center"/>
      </w:pPr>
      <w:r>
        <w:rPr>
          <w:sz w:val="20"/>
        </w:rPr>
        <w:t xml:space="preserve">обосновывается согласно таблице 10)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разделе предоставляется информация по объему и назначению финансовых ресурсов, необходимых для реализации бизнес-плана.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дать обоснование источника средств по обеспечению софинансирования к средствам государственной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Прогноз выручки продукции, производимой хозяйством, должен обеспечивать рентабельность и прибыльность хозяйственной деятельности К(Ф)Х.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главой К(Ф)Х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хозяйства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всего, тыс. руб. (2 + 3 + 5)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Сумма субсидий,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поступления (кредиты, займы, собственные вложения и др.), тыс. руб. (расшифровать)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 расходы - всего,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(7 + 8)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отчислениями </w:t>
            </w:r>
            <w:hyperlink w:history="0" w:anchor="P3489" w:tooltip="Численность работающих, расходы на оплату">
              <w:r>
                <w:rPr>
                  <w:sz w:val="20"/>
                  <w:color w:val="0000ff"/>
                </w:rPr>
                <w:t xml:space="preserve">(таблица 8)</w:t>
              </w:r>
            </w:hyperlink>
            <w:r>
              <w:rPr>
                <w:sz w:val="20"/>
              </w:rPr>
              <w:t xml:space="preserve">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Материально-технические ресурсы </w:t>
            </w:r>
            <w:hyperlink w:history="0" w:anchor="P3425" w:tooltip="Потребность в материально-технических">
              <w:r>
                <w:rPr>
                  <w:sz w:val="20"/>
                  <w:color w:val="0000ff"/>
                </w:rPr>
                <w:t xml:space="preserve">(таблица 7)</w:t>
              </w:r>
            </w:hyperlink>
            <w:r>
              <w:rPr>
                <w:sz w:val="20"/>
              </w:rPr>
              <w:t xml:space="preserve">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 основных средств,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от реализации,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(2 + 3 - 6 - 9)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заем, кредит,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до налогообложения,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(1 - 6 - 9 - 11 - 12 - 13)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тыс. руб. (14 - 15)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0"/>
              </w:rPr>
              <w:t xml:space="preserve">(16 / (6 + 9 + 11 + 12 + 13 + 15)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(собственные средства, заемные средства, субсидия) по годам,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бизнес-плана (чистая прибыль + амортизация),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бизнес-плана от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(4 - 2),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бизнес-плана, % (4 / 2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Выводы по эффективности и динамике развития К(Ф)Х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крестьянского (фермерского) хозяйства</w:t>
      </w:r>
    </w:p>
    <w:p>
      <w:pPr>
        <w:pStyle w:val="1"/>
        <w:jc w:val="both"/>
      </w:pPr>
      <w:r>
        <w:rPr>
          <w:sz w:val="20"/>
        </w:rPr>
        <w:t xml:space="preserve">    Ф.И.О. (отчество - при наличии) ___________________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03.09.2019 N 133-нпа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09" w:name="P3909"/>
    <w:bookmarkEnd w:id="3909"/>
    <w:p>
      <w:pPr>
        <w:pStyle w:val="1"/>
        <w:jc w:val="both"/>
      </w:pPr>
      <w:r>
        <w:rPr>
          <w:sz w:val="20"/>
        </w:rPr>
        <w:t xml:space="preserve">             Бизнес-план развития материально-технической базы</w:t>
      </w:r>
    </w:p>
    <w:p>
      <w:pPr>
        <w:pStyle w:val="1"/>
        <w:jc w:val="both"/>
      </w:pPr>
      <w:r>
        <w:rPr>
          <w:sz w:val="20"/>
        </w:rPr>
        <w:t xml:space="preserve">             (сельскохозяйственный потребительский кооператив)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бизнес-плана)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1. Краткая характеристика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                       потребительского кооператива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1.1.   Полное   наименование   сельскохозяйственного   потребительского</w:t>
      </w:r>
    </w:p>
    <w:p>
      <w:pPr>
        <w:pStyle w:val="1"/>
        <w:jc w:val="both"/>
      </w:pPr>
      <w:r>
        <w:rPr>
          <w:sz w:val="20"/>
        </w:rPr>
        <w:t xml:space="preserve">    кооператива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1.2.  Дата регистрации сельскохозяйственного потребительского кооператива в</w:t>
      </w:r>
    </w:p>
    <w:p>
      <w:pPr>
        <w:pStyle w:val="1"/>
        <w:jc w:val="both"/>
      </w:pPr>
      <w:r>
        <w:rPr>
          <w:sz w:val="20"/>
        </w:rPr>
        <w:t xml:space="preserve">налоговом органе, система</w:t>
      </w:r>
    </w:p>
    <w:p>
      <w:pPr>
        <w:pStyle w:val="1"/>
        <w:jc w:val="both"/>
      </w:pPr>
      <w:r>
        <w:rPr>
          <w:sz w:val="20"/>
        </w:rPr>
        <w:t xml:space="preserve">налогообложения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  Основной   вид   экономической   деятельности 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потребительского кооператива согласно</w:t>
      </w:r>
    </w:p>
    <w:p>
      <w:pPr>
        <w:pStyle w:val="1"/>
        <w:jc w:val="both"/>
      </w:pPr>
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Фактический адрес, контактный телефон, Email _________________________</w:t>
      </w:r>
    </w:p>
    <w:p>
      <w:pPr>
        <w:pStyle w:val="1"/>
        <w:jc w:val="both"/>
      </w:pPr>
      <w:r>
        <w:rPr>
          <w:sz w:val="20"/>
        </w:rPr>
        <w:t xml:space="preserve">1.5.  Наличие  ресурсов,  используемых  на развитие материально-технической</w:t>
      </w:r>
    </w:p>
    <w:p>
      <w:pPr>
        <w:pStyle w:val="1"/>
        <w:jc w:val="both"/>
      </w:pPr>
      <w:r>
        <w:rPr>
          <w:sz w:val="20"/>
        </w:rPr>
        <w:t xml:space="preserve">базы кооператива на момент подачи заявки на право получения гранта (таблица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(на дату подачи заявки)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1135"/>
        <w:gridCol w:w="565"/>
        <w:gridCol w:w="569"/>
        <w:gridCol w:w="340"/>
        <w:gridCol w:w="848"/>
        <w:gridCol w:w="569"/>
        <w:gridCol w:w="387"/>
        <w:gridCol w:w="407"/>
        <w:gridCol w:w="340"/>
        <w:gridCol w:w="340"/>
        <w:gridCol w:w="1414"/>
      </w:tblGrid>
      <w:tr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1"/>
            <w:tcW w:w="69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(величина показателя)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Наименование и объем заготавливаемой продукции</w:t>
            </w:r>
          </w:p>
        </w:tc>
      </w:tr>
      <w:tr>
        <w:tc>
          <w:tcPr>
            <w:tcW w:w="21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1"/>
            <w:tcW w:w="6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тонн &lt;*&gt;</w:t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у членов кооператива</w:t>
            </w:r>
          </w:p>
        </w:tc>
        <w:tc>
          <w:tcPr>
            <w:gridSpan w:val="4"/>
            <w:tcW w:w="17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тыс. руб. &lt;*&gt;</w:t>
            </w:r>
          </w:p>
        </w:tc>
        <w:tc>
          <w:tcPr>
            <w:gridSpan w:val="2"/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от членов кооператива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gridSpan w:val="2"/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gridSpan w:val="2"/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gridSpan w:val="2"/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gridSpan w:val="2"/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.......</w:t>
            </w:r>
          </w:p>
        </w:tc>
        <w:tc>
          <w:tcPr>
            <w:gridSpan w:val="2"/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С начала текущего года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Наименование и объем реализуемой продукции &lt;*&gt;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1"/>
            <w:tcW w:w="6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6"/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молока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мяса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........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овощей и фруктов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gridSpan w:val="5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С начала текущего года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Наименование услуг, оказанных кооперативом &lt;*&gt;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&lt;**&gt;</w:t>
            </w:r>
          </w:p>
        </w:tc>
        <w:tc>
          <w:tcPr>
            <w:gridSpan w:val="11"/>
            <w:tcW w:w="6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vMerge w:val="continue"/>
          </w:tcPr>
          <w:p/>
        </w:tc>
        <w:tc>
          <w:tcPr>
            <w:tcW w:w="11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3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членам кооператива</w:t>
            </w:r>
          </w:p>
        </w:tc>
        <w:tc>
          <w:tcPr>
            <w:gridSpan w:val="4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тыс. руб.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членам кооператива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Закуплено скота, птицы, семян, техники, оборудования и др.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т.ч. по видам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 услуги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искусственного осеменения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С начала текущего года.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&lt;**&gt; Указывается наименование услуг,фактически оказанных кооперативом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Наличие у кооператива материально-технических ресурсов &lt;*&gt;</w:t>
            </w:r>
          </w:p>
        </w:tc>
      </w:tr>
      <w:tr>
        <w:tc>
          <w:tcPr>
            <w:tcW w:w="21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(здания, сооружения, техника, оборудование и т.д.)</w:t>
            </w:r>
          </w:p>
        </w:tc>
        <w:tc>
          <w:tcPr>
            <w:tcW w:w="11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3"/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7"/>
            <w:tcW w:w="4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gridSpan w:val="4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gridSpan w:val="3"/>
            <w:tcW w:w="20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пользовании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На дату подачи заявки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Количество членов кооператива &lt;*&gt;</w:t>
            </w:r>
          </w:p>
        </w:tc>
      </w:tr>
      <w:tr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 членов кооператива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3"/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gridSpan w:val="7"/>
            <w:tcW w:w="4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На дату подачи заявки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Количество сдатчиков сельскохозяйственной продукции и дикоросов &lt;*&gt;</w:t>
            </w:r>
          </w:p>
        </w:tc>
      </w:tr>
      <w:tr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3"/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gridSpan w:val="7"/>
            <w:tcW w:w="4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305" w:type="dxa"/>
          </w:tcPr>
          <w:p>
            <w:pPr>
              <w:pStyle w:val="0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На дату подачи заявки</w:t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Количество постоянных рабочих мест и фонд оплаты труда в кооперативе</w:t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gridSpan w:val="2"/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4"/>
            <w:tcW w:w="2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руб.</w:t>
            </w:r>
          </w:p>
        </w:tc>
        <w:tc>
          <w:tcPr>
            <w:gridSpan w:val="4"/>
            <w:tcW w:w="2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 &lt;***&gt;</w:t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численность работников (согласно штатному расписанию) &lt;*&gt;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  <w:t xml:space="preserve">Фактическая численность на последнюю отчетную дату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4"/>
            <w:tcW w:w="2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4"/>
            <w:tcW w:w="2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4"/>
            <w:tcW w:w="2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Согласно штатному расписанию и утвержденной смете расходов кооператива на текущий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&lt;**&gt; Предусмотрено сметой расходов кооператива на текущий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&lt;***&gt; Фактически выплаченная с начала текущего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Описание бизнес-плана (таблица 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Цель бизнес-плана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Суть бизнес-плана (основные мероприятия)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бизнес-плана, годы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бизнес-плана - всего, тыс.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гранта на развитие материально-технической базы кооператива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Планируемое количество создаваемых дополнительных постоянных рабочих мест, чел.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Планируемый размер среднемесячной платы труда работников на создаваемых дополнительных постоянных рабочих местах, руб.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План реализации бизнес-плана на развитие</w:t>
      </w:r>
    </w:p>
    <w:p>
      <w:pPr>
        <w:pStyle w:val="0"/>
        <w:jc w:val="center"/>
      </w:pPr>
      <w:r>
        <w:rPr>
          <w:sz w:val="20"/>
        </w:rPr>
        <w:t xml:space="preserve">материально-технической базы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Критерии бизнес-плана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6"/>
            <w:tcW w:w="54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(величина показателя)</w:t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Планируемый объем заготовляемой продукции</w:t>
            </w:r>
          </w:p>
        </w:tc>
      </w:tr>
      <w:tr>
        <w:tc>
          <w:tcPr>
            <w:tcW w:w="3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 и т.д.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Планируемый объем реализации продукции</w:t>
            </w:r>
          </w:p>
        </w:tc>
      </w:tr>
      <w:tr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 и т.д.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 и т.д.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молока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мяса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овощей и фруктов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...........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Планируемый объем услуг, оказываемых кооперативом</w:t>
            </w:r>
          </w:p>
        </w:tc>
      </w:tr>
      <w:tr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&lt;*&gt;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3"/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 и т.д.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 и т.д.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Закуп скота, птицы, семян, техники, оборудования и др.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т.ч. по видам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 услуги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искусственного осеменения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Указывается наименование услуг, планируемых к осуществлению кооперативом</w:t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Планируемое количество членов кооператива &lt;*&gt;</w:t>
            </w:r>
          </w:p>
        </w:tc>
      </w:tr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 членов кооператива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31.12.2018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31.12.2019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31.12.2020 и т.д.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На дату формирования заявки</w:t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Планируемое количество сдатчиков сельскохозяйственной продукции и дикоросов</w:t>
            </w:r>
          </w:p>
        </w:tc>
      </w:tr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31.12.2018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31.12.2019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31.12.2020 и т.д.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План создания дополнительных постоянных рабочих мест в кооперативе</w:t>
            </w:r>
          </w:p>
        </w:tc>
      </w:tr>
      <w:tr>
        <w:tc>
          <w:tcPr>
            <w:gridSpan w:val="2"/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руб.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</w:tr>
      <w:tr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Наличие средств на формирование неделимого фонда кооператива &lt;*&gt;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средств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руб.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затрат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Собственные, сформированные за счет доходов от деятельности кооператива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Собственные, сформированные за счет взносов членов кооператива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Заемные (возвращаемые)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у членов кооператива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 ассоциированного члена кооператива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в кредитной организации (банк)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источники (указать)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На дату подачи заявки</w:t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Сроки формирования неделимого фонда для обеспечения софинансирования мероприятий бизнес-плана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формирования неделимого фонда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руб.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расходов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На дату подачи заявки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Поэтапно на дату осуществления оплаты согласно плану расходов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Срок освоения средств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освоения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освоения средств, тыс. руб.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затрат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Сумма средств согласно плану затрат, тыс. руб.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до 6 месяцев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6 - 12 месяцев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13 - 18 месяцев</w:t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оборудования  и  техники,  приобретаемых  и  монтируемых при строительстве,</w:t>
      </w:r>
    </w:p>
    <w:p>
      <w:pPr>
        <w:pStyle w:val="1"/>
        <w:jc w:val="both"/>
      </w:pPr>
      <w:r>
        <w:rPr>
          <w:sz w:val="20"/>
        </w:rPr>
        <w:t xml:space="preserve">реконструкции,  модернизации  или приобретении материально-технической базы</w:t>
      </w:r>
    </w:p>
    <w:p>
      <w:pPr>
        <w:pStyle w:val="1"/>
        <w:jc w:val="both"/>
      </w:pPr>
      <w:r>
        <w:rPr>
          <w:sz w:val="20"/>
        </w:rPr>
        <w:t xml:space="preserve">сельскохозяйственного   потребительского   кооператива   в  соответствии  с</w:t>
      </w:r>
    </w:p>
    <w:p>
      <w:pPr>
        <w:pStyle w:val="1"/>
        <w:jc w:val="both"/>
      </w:pPr>
      <w:hyperlink w:history="0" r:id="rId29" w:tooltip="Приказ Минсельхоза России от 27.07.2017 N 373 (ред. от 20.12.2019) &quot;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N 9 к Государственной программе развития сельского хозяйства и регулирования рынков сельскохозяйственной продукции, сырья и продовольствия на 2013 - 2020 го {КонсультантПлюс}">
        <w:r>
          <w:rPr>
            <w:sz w:val="20"/>
            <w:color w:val="0000ff"/>
          </w:rPr>
          <w:t xml:space="preserve">приложением  N  8</w:t>
        </w:r>
      </w:hyperlink>
      <w:r>
        <w:rPr>
          <w:sz w:val="20"/>
        </w:rPr>
        <w:t xml:space="preserve"> приказа Министерства сельского хозяйства РФ от 27.07.2017</w:t>
      </w:r>
    </w:p>
    <w:p>
      <w:pPr>
        <w:pStyle w:val="1"/>
        <w:jc w:val="both"/>
      </w:pPr>
      <w:r>
        <w:rPr>
          <w:sz w:val="20"/>
        </w:rPr>
        <w:t xml:space="preserve">N 373 об утверждении документов, предусмотренных правилами предоставления и</w:t>
      </w:r>
    </w:p>
    <w:p>
      <w:pPr>
        <w:pStyle w:val="1"/>
        <w:jc w:val="both"/>
      </w:pPr>
      <w:r>
        <w:rPr>
          <w:sz w:val="20"/>
        </w:rPr>
        <w:t xml:space="preserve">распределения   субсидий   из   федерального   бюджета  бюджетам  субъектов</w:t>
      </w:r>
    </w:p>
    <w:p>
      <w:pPr>
        <w:pStyle w:val="1"/>
        <w:jc w:val="both"/>
      </w:pPr>
      <w:r>
        <w:rPr>
          <w:sz w:val="20"/>
        </w:rPr>
        <w:t xml:space="preserve">Российской   Федерации   на   содействие   достижению  целевых  показателей</w:t>
      </w:r>
    </w:p>
    <w:p>
      <w:pPr>
        <w:pStyle w:val="1"/>
        <w:jc w:val="both"/>
      </w:pPr>
      <w:r>
        <w:rPr>
          <w:sz w:val="20"/>
        </w:rPr>
        <w:t xml:space="preserve">региональных  программ развития агропромышленного комплекса, приведенными в</w:t>
      </w:r>
    </w:p>
    <w:p>
      <w:pPr>
        <w:pStyle w:val="1"/>
        <w:jc w:val="both"/>
      </w:pPr>
      <w:hyperlink w:history="0" r:id="rId30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приложении  N  9</w:t>
        </w:r>
      </w:hyperlink>
      <w:r>
        <w:rPr>
          <w:sz w:val="20"/>
        </w:rPr>
        <w:t xml:space="preserve"> к Государственной программе развития сельского хозяйства и</w:t>
      </w:r>
    </w:p>
    <w:p>
      <w:pPr>
        <w:pStyle w:val="1"/>
        <w:jc w:val="both"/>
      </w:pPr>
      <w:r>
        <w:rPr>
          <w:sz w:val="20"/>
        </w:rPr>
        <w:t xml:space="preserve">регулирования рынков сельскохозяйственной продукции, сырья и продовольствия</w:t>
      </w:r>
    </w:p>
    <w:p>
      <w:pPr>
        <w:pStyle w:val="1"/>
        <w:jc w:val="both"/>
      </w:pPr>
      <w:r>
        <w:rPr>
          <w:sz w:val="20"/>
        </w:rPr>
        <w:t xml:space="preserve">на  2013  - 2020 годы, утвержденной постановлением Правительства Российской</w:t>
      </w:r>
    </w:p>
    <w:p>
      <w:pPr>
        <w:pStyle w:val="1"/>
        <w:jc w:val="both"/>
      </w:pPr>
      <w:r>
        <w:rPr>
          <w:sz w:val="20"/>
        </w:rPr>
        <w:t xml:space="preserve">Федерации   от   14.07.2012  N  717  "О  государственной программе развития</w:t>
      </w:r>
    </w:p>
    <w:p>
      <w:pPr>
        <w:pStyle w:val="1"/>
        <w:jc w:val="both"/>
      </w:pPr>
      <w:r>
        <w:rPr>
          <w:sz w:val="20"/>
        </w:rPr>
        <w:t xml:space="preserve">сельского  хозяйства и регулирования рынков сельскохозяйственной продукции,</w:t>
      </w:r>
    </w:p>
    <w:p>
      <w:pPr>
        <w:pStyle w:val="1"/>
        <w:jc w:val="both"/>
      </w:pPr>
      <w:r>
        <w:rPr>
          <w:sz w:val="20"/>
        </w:rPr>
        <w:t xml:space="preserve">сырья и продовольствия на 2013 - 2020 годы"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098"/>
        <w:gridCol w:w="1587"/>
        <w:gridCol w:w="1303"/>
        <w:gridCol w:w="1360"/>
        <w:gridCol w:w="793"/>
        <w:gridCol w:w="136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согласно общероссийскому </w:t>
            </w:r>
            <w:hyperlink w:history="0" r:id="rId31" w:tooltip="&quot;ОК 005-93. Общероссийский классификатор продукции&quot; (утв. Постановлением Госстандарта России от 30.12.1993 N 301) (ред. от 22.10.2014, с изм. от 29.09.2016) (дата введения 01.07.1994) (коды 01 0000 - 51 7800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продукции ОК 005-93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за единицу, тыс. руб.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Организационный план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разделе необходимо представить перечень основных этапов реализации бизнес-плана по строительству, реконструкции, модернизации или приобретению материально-технической базы сельскохозяйственных потребительских кооперативов (специализированный транспорт, оборудование и его монтаж для производственных объектов, предназначенных для заготовки, хранения, подработки, переработки, сортировки, убою сельскохозяйственных животных, охлаждения молока, мяса, птицы, картофеля, грибов, овощей, ягод, дикорастущей продукции).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Календарный план работ по созданию материально-технической</w:t>
      </w:r>
    </w:p>
    <w:p>
      <w:pPr>
        <w:pStyle w:val="0"/>
        <w:jc w:val="center"/>
      </w:pPr>
      <w:r>
        <w:rPr>
          <w:sz w:val="20"/>
        </w:rPr>
        <w:t xml:space="preserve">базы кооператива и использованию гранта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2551"/>
        <w:gridCol w:w="2551"/>
      </w:tblGrid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(содержание работ)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стоимость, тыс. руб.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Смета расходов</w:t>
      </w:r>
    </w:p>
    <w:p>
      <w:pPr>
        <w:pStyle w:val="0"/>
        <w:jc w:val="center"/>
      </w:pPr>
      <w:r>
        <w:rPr>
          <w:sz w:val="20"/>
        </w:rPr>
        <w:t xml:space="preserve">на развитие материально-технической базы кооператива &lt;*&gt;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1474"/>
        <w:gridCol w:w="963"/>
        <w:gridCol w:w="1474"/>
        <w:gridCol w:w="1474"/>
        <w:gridCol w:w="1474"/>
      </w:tblGrid>
      <w:tr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расходов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единицы, руб.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gridSpan w:val="3"/>
            <w:tcW w:w="44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тыс. руб. (100%)</w:t>
            </w:r>
          </w:p>
        </w:tc>
        <w:tc>
          <w:tcPr>
            <w:gridSpan w:val="2"/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поддержки (не более 60%)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неделимого фонда (не менее 40%)</w:t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исполнение сметы расходов средств на финансирование статей расходов за счет средств поддержки и средств неделимого фонда кооператива должно соответствовать требованиям по оплате стоимости каждого наименования приобретаемого имущества, вида выполняемых работ, оказываемых услуг с соблюдением следующей пропорции: не более 60% от затрат на развитие материально-технической базы кооператива - за счет средств поддержки, и не менее 40% за счет средств кооператива, внесенных в неделимый фонд кооператива.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01" w:name="P4701"/>
    <w:bookmarkEnd w:id="4701"/>
    <w:p>
      <w:pPr>
        <w:pStyle w:val="0"/>
        <w:jc w:val="center"/>
      </w:pPr>
      <w:r>
        <w:rPr>
          <w:sz w:val="20"/>
        </w:rPr>
        <w:t xml:space="preserve">Финансово-экономические показатели деятельности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до начала реализации бизнес-плана, тыс. рублей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1190"/>
        <w:gridCol w:w="1190"/>
        <w:gridCol w:w="1190"/>
      </w:tblGrid>
      <w:tr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от реализации сельскохозяйственной продукции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от оказания услуг, выполнения работ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(субсидии из бюджетов всех уровней)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- всего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приобретение основных средств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на приобретение материальных ресурсов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на оплату труда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Дебиторская задолженность, всего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Кредиторская задолженность, всего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задолженность по кредитам и займам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Привлечено кредитов (займов)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краткосрочных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долгосрочных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Уплачено налогов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предоставляются за 1 - 3 года, предшествующих году, либо по текущему году (в зависимости от даты регистрации кооператива).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План маркетинга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Ассортимент продукции, работ,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потребители, наличие договоров и соглашений.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 предприятий для реализации кооперативом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Финансовый план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разделе предоставляется информация по объему и назначению финансовых ресурсов, необходимых для реализации бизнес-плана (общий объем выручки от реализации продукции обосновывается в таблице 10).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всего, руб. (2 + 3 + 5)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Сумма поддержки,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доходы, руб. (в т.ч. от услуг - 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Текущие расходы - всего, руб. (7 + 8)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отчислениями на социальные нужды </w:t>
            </w:r>
            <w:hyperlink w:history="0" w:anchor="P4701" w:tooltip="Финансово-экономические показатели деятельности">
              <w:r>
                <w:rPr>
                  <w:sz w:val="20"/>
                  <w:color w:val="0000ff"/>
                </w:rPr>
                <w:t xml:space="preserve">(таблица 7)</w:t>
              </w:r>
            </w:hyperlink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материально-технических ресурсов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 основных средств,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от реализации,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(2 + 3 - 6 - 9)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кредит,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до налогообложения,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(1 - 6 - 9 - 11 - 12 - 13)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руб. (14 - 15)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0"/>
              </w:rPr>
              <w:t xml:space="preserve">(16 / (6 + 9 + 11 + 12 + 13 + 15)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бизнес-плана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(собственные средства, заемные средства, грант) по годам,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нарастающим итогом,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реализации бизнес-плана (чистая прибыль + амортизация),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реализации бизнес-плана нарастающим итогом,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(4 - 2),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бизнес-плана, % (4 / 2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сельскохозяйственного потребительского кооператива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___________________/______________________________________________/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(подпись)               Ф.И.О. (отчество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N 125-нпа)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141" w:name="P5141"/>
    <w:bookmarkEnd w:id="5141"/>
    <w:p>
      <w:pPr>
        <w:pStyle w:val="1"/>
        <w:jc w:val="both"/>
      </w:pPr>
      <w:r>
        <w:rPr>
          <w:sz w:val="20"/>
        </w:rPr>
        <w:t xml:space="preserve">                               ПЛАН РАСХОДОВ</w:t>
      </w:r>
    </w:p>
    <w:p>
      <w:pPr>
        <w:pStyle w:val="1"/>
        <w:jc w:val="both"/>
      </w:pPr>
      <w:r>
        <w:rPr>
          <w:sz w:val="20"/>
        </w:rPr>
        <w:t xml:space="preserve">          на реализацию проекта создания и развития крестьянского</w:t>
      </w:r>
    </w:p>
    <w:p>
      <w:pPr>
        <w:pStyle w:val="1"/>
        <w:jc w:val="both"/>
      </w:pPr>
      <w:r>
        <w:rPr>
          <w:sz w:val="20"/>
        </w:rPr>
        <w:t xml:space="preserve">             (фермерского) хозяйства (грантов "Агростартап"),</w:t>
      </w:r>
    </w:p>
    <w:p>
      <w:pPr>
        <w:pStyle w:val="1"/>
        <w:jc w:val="both"/>
      </w:pPr>
      <w:r>
        <w:rPr>
          <w:sz w:val="20"/>
        </w:rPr>
        <w:t xml:space="preserve">                        на реализацию бизнес-плана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ИП Глава К(Ф)Х/заявитель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75"/>
        <w:gridCol w:w="737"/>
        <w:gridCol w:w="1361"/>
        <w:gridCol w:w="964"/>
        <w:gridCol w:w="907"/>
        <w:gridCol w:w="1247"/>
        <w:gridCol w:w="1134"/>
        <w:gridCol w:w="794"/>
        <w:gridCol w:w="731"/>
        <w:gridCol w:w="1020"/>
        <w:gridCol w:w="964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гранта, но не более 90% от затрат каждого приобретения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но не менее 10% от затрат каждого приобретения</w:t>
            </w:r>
          </w:p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привлеченные (заемные)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банке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сельскохозяйственном потребительском кредитном кооперативе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третьих лиц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67" w:type="dxa"/>
          </w:tcPr>
          <w:bookmarkStart w:id="5175" w:name="P5175"/>
          <w:bookmarkEnd w:id="5175"/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и (или) переработки сельскохозяйственной продукции в рамках реализации проекта "Агростартап"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199" w:name="P5199"/>
          <w:bookmarkEnd w:id="5199"/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сельскохозяйственных животных (кроме свиней) и птицы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рыбопосадочного материала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247" w:name="P5247"/>
          <w:bookmarkEnd w:id="5247"/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</w:t>
            </w:r>
            <w:hyperlink w:history="0" w:anchor="P5175" w:tooltip="1.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w:anchor="P5199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5247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плана расходов, но не более 20% стоимости проекта создания и (или) развития крестьянского (фермерского) хозяйства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крестьянского</w:t>
      </w:r>
    </w:p>
    <w:p>
      <w:pPr>
        <w:pStyle w:val="1"/>
        <w:jc w:val="both"/>
      </w:pPr>
      <w:r>
        <w:rPr>
          <w:sz w:val="20"/>
        </w:rPr>
        <w:t xml:space="preserve">    (фермерского) хозяйства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Бухгалтер              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"_____" __________________ 20 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3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N 125-нпа)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332" w:name="P5332"/>
    <w:bookmarkEnd w:id="5332"/>
    <w:p>
      <w:pPr>
        <w:pStyle w:val="1"/>
        <w:jc w:val="both"/>
      </w:pPr>
      <w:r>
        <w:rPr>
          <w:sz w:val="20"/>
        </w:rPr>
        <w:t xml:space="preserve">                               ПЛАН РАСХОДОВ</w:t>
      </w:r>
    </w:p>
    <w:p>
      <w:pPr>
        <w:pStyle w:val="1"/>
        <w:jc w:val="both"/>
      </w:pPr>
      <w:r>
        <w:rPr>
          <w:sz w:val="20"/>
        </w:rPr>
        <w:t xml:space="preserve">          на реализацию проекта создания и развития крестьянского</w:t>
      </w:r>
    </w:p>
    <w:p>
      <w:pPr>
        <w:pStyle w:val="1"/>
        <w:jc w:val="both"/>
      </w:pPr>
      <w:r>
        <w:rPr>
          <w:sz w:val="20"/>
        </w:rPr>
        <w:t xml:space="preserve">(фермерского) хозяйства (гранта "Агростартап"), на реализацию бизнес-плана</w:t>
      </w:r>
    </w:p>
    <w:p>
      <w:pPr>
        <w:pStyle w:val="1"/>
        <w:jc w:val="both"/>
      </w:pPr>
      <w:r>
        <w:rPr>
          <w:sz w:val="20"/>
        </w:rPr>
        <w:t xml:space="preserve">       (на цели формирования неделимого фонда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                       потребительского кооператива)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грантополучатель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75"/>
        <w:gridCol w:w="737"/>
        <w:gridCol w:w="1361"/>
        <w:gridCol w:w="964"/>
        <w:gridCol w:w="907"/>
        <w:gridCol w:w="1247"/>
        <w:gridCol w:w="1134"/>
        <w:gridCol w:w="794"/>
        <w:gridCol w:w="731"/>
        <w:gridCol w:w="1020"/>
        <w:gridCol w:w="964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гранта, но не более 90% от затрат каждого приобретения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но не менее 10% от затрат каждого приобретения</w:t>
            </w:r>
          </w:p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привлеченные (заемные)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банке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сельскохозяйственном потребительском кредитном кооперативе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третьих лиц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N 452 "Об утверждении Классификатора в области аквакультуры (рыбоводства)" (зарегистрирован Министерством юстиции Российской Федерации 3 декабря 2014 г., регистрационный N 35077) с изменениями, внесенными приказом Министерства сельского хозяйства Российской Федерации от 2 сентября 2019 г. N 516 "О внесении изменений в Классификатор в области аквакультуры (рыбоводства), утвержденный приказом Минсельхоза России от 18 ноября 2014 г. N 452" (зарегистрирован Министерством юстиции Российской Федерации 12 ноября 2019 г., регистрационный N 56490), по номенклатуре, определенной </w:t>
            </w:r>
            <w:hyperlink w:history="0" r:id="rId34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технологии", за исключением группы </w:t>
            </w:r>
            <w:hyperlink w:history="0" r:id="rId35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      <w:r>
                <w:rPr>
                  <w:sz w:val="20"/>
                  <w:color w:val="0000ff"/>
                </w:rPr>
                <w:t xml:space="preserve">кодов 04.01</w:t>
              </w:r>
            </w:hyperlink>
            <w:r>
              <w:rPr>
                <w:sz w:val="20"/>
              </w:rPr>
              <w:t xml:space="preserve">, </w:t>
            </w:r>
            <w:hyperlink w:history="0" r:id="rId36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      <w:r>
                <w:rPr>
                  <w:sz w:val="20"/>
                  <w:color w:val="0000ff"/>
                </w:rPr>
                <w:t xml:space="preserve">04.02</w:t>
              </w:r>
            </w:hyperlink>
            <w:r>
              <w:rPr>
                <w:sz w:val="20"/>
              </w:rPr>
              <w:t xml:space="preserve">, </w:t>
            </w:r>
            <w:hyperlink w:history="0" r:id="rId37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      <w:r>
                <w:rPr>
                  <w:sz w:val="20"/>
                  <w:color w:val="0000ff"/>
                </w:rPr>
                <w:t xml:space="preserve">04.06</w:t>
              </w:r>
            </w:hyperlink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      </w:r>
            <w:hyperlink w:history="0"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22.22.19</w:t>
              </w:r>
            </w:hyperlink>
            <w:r>
              <w:rPr>
                <w:sz w:val="20"/>
              </w:rPr>
              <w:t xml:space="preserve">, </w:t>
            </w:r>
      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27.52.14</w:t>
              </w:r>
            </w:hyperlink>
            <w:r>
              <w:rPr>
                <w:sz w:val="20"/>
              </w:rPr>
              <w:t xml:space="preserve">, </w:t>
            </w:r>
      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28.13.14</w:t>
              </w:r>
            </w:hyperlink>
            <w:r>
              <w:rPr>
                <w:sz w:val="20"/>
              </w:rPr>
              <w:t xml:space="preserve">, </w:t>
            </w:r>
      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28.22.17.190</w:t>
              </w:r>
            </w:hyperlink>
            <w:r>
              <w:rPr>
                <w:sz w:val="20"/>
              </w:rPr>
              <w:t xml:space="preserve">, </w:t>
            </w:r>
            <w:hyperlink w:history="0"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28.22.18.210</w:t>
              </w:r>
            </w:hyperlink>
            <w:r>
              <w:rPr>
                <w:sz w:val="20"/>
              </w:rPr>
              <w:t xml:space="preserve">, </w:t>
            </w:r>
      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28.22.18.220</w:t>
              </w:r>
            </w:hyperlink>
            <w:r>
              <w:rPr>
                <w:sz w:val="20"/>
              </w:rPr>
              <w:t xml:space="preserve"> - </w:t>
            </w:r>
      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28.22.18.224</w:t>
              </w:r>
            </w:hyperlink>
            <w:r>
              <w:rPr>
                <w:sz w:val="20"/>
              </w:rPr>
              <w:t xml:space="preserve">, </w:t>
            </w:r>
      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28.22.18.230</w:t>
              </w:r>
            </w:hyperlink>
            <w:r>
              <w:rPr>
                <w:sz w:val="20"/>
              </w:rPr>
              <w:t xml:space="preserve"> - </w:t>
            </w:r>
      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28.22.18.234</w:t>
              </w:r>
            </w:hyperlink>
            <w:r>
              <w:rPr>
                <w:sz w:val="20"/>
              </w:rPr>
              <w:t xml:space="preserve">, </w:t>
            </w:r>
      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28.22.18.240</w:t>
              </w:r>
            </w:hyperlink>
            <w:r>
              <w:rPr>
                <w:sz w:val="20"/>
              </w:rPr>
              <w:t xml:space="preserve"> - </w:t>
            </w:r>
      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28.22.18.246</w:t>
              </w:r>
            </w:hyperlink>
            <w:r>
              <w:rPr>
                <w:sz w:val="20"/>
              </w:rPr>
              <w:t xml:space="preserve">, </w:t>
            </w:r>
      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28.22.18.249</w:t>
              </w:r>
            </w:hyperlink>
            <w:r>
              <w:rPr>
                <w:sz w:val="20"/>
              </w:rPr>
              <w:t xml:space="preserve">, </w:t>
            </w:r>
      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28.22.18.250</w:t>
              </w:r>
            </w:hyperlink>
            <w:r>
              <w:rPr>
                <w:sz w:val="20"/>
              </w:rPr>
              <w:t xml:space="preserve"> - </w:t>
            </w:r>
      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28.22.18.254</w:t>
              </w:r>
            </w:hyperlink>
            <w:r>
              <w:rPr>
                <w:sz w:val="20"/>
              </w:rPr>
              <w:t xml:space="preserve">, </w:t>
            </w:r>
            <w:hyperlink w:history="0"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28.22.18.255</w:t>
              </w:r>
            </w:hyperlink>
            <w:r>
              <w:rPr>
                <w:sz w:val="20"/>
              </w:rPr>
              <w:t xml:space="preserve">, </w:t>
            </w:r>
            <w:hyperlink w:history="0"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28.22.18.260</w:t>
              </w:r>
            </w:hyperlink>
            <w:r>
              <w:rPr>
                <w:sz w:val="20"/>
              </w:rPr>
              <w:t xml:space="preserve">, </w:t>
            </w:r>
      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28.22.18.269</w:t>
              </w:r>
            </w:hyperlink>
            <w:r>
              <w:rPr>
                <w:sz w:val="20"/>
              </w:rPr>
              <w:t xml:space="preserve">, </w:t>
            </w:r>
            <w:hyperlink w:history="0"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28.22.18.320</w:t>
              </w:r>
            </w:hyperlink>
            <w:r>
              <w:rPr>
                <w:sz w:val="20"/>
              </w:rPr>
              <w:t xml:space="preserve">, </w:t>
            </w:r>
      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28.22.18.390</w:t>
              </w:r>
            </w:hyperlink>
            <w:r>
              <w:rPr>
                <w:sz w:val="20"/>
              </w:rPr>
              <w:t xml:space="preserve">, </w:t>
            </w:r>
            <w:hyperlink w:history="0"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28.25.13.115</w:t>
              </w:r>
            </w:hyperlink>
            <w:r>
              <w:rPr>
                <w:sz w:val="20"/>
              </w:rPr>
              <w:t xml:space="preserve">, </w:t>
            </w:r>
            <w:hyperlink w:history="0"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28.29.12.110</w:t>
              </w:r>
            </w:hyperlink>
            <w:r>
              <w:rPr>
                <w:sz w:val="20"/>
              </w:rPr>
              <w:t xml:space="preserve">, </w:t>
            </w:r>
      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28.30.2</w:t>
              </w:r>
            </w:hyperlink>
            <w:r>
              <w:rPr>
                <w:sz w:val="20"/>
              </w:rPr>
              <w:t xml:space="preserve">, </w:t>
            </w:r>
      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28.30.3</w:t>
              </w:r>
            </w:hyperlink>
            <w:r>
              <w:rPr>
                <w:sz w:val="20"/>
              </w:rPr>
              <w:t xml:space="preserve">, </w:t>
            </w:r>
      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28.30.5</w:t>
              </w:r>
            </w:hyperlink>
            <w:r>
              <w:rPr>
                <w:sz w:val="20"/>
              </w:rPr>
              <w:t xml:space="preserve"> - </w:t>
            </w:r>
            <w:hyperlink w:history="0"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28.30.8</w:t>
              </w:r>
            </w:hyperlink>
            <w:r>
              <w:rPr>
                <w:sz w:val="20"/>
              </w:rPr>
              <w:t xml:space="preserve">, </w:t>
            </w:r>
      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28.30.91</w:t>
              </w:r>
            </w:hyperlink>
            <w:r>
              <w:rPr>
                <w:sz w:val="20"/>
              </w:rPr>
              <w:t xml:space="preserve">, </w:t>
            </w:r>
      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28.30.92</w:t>
              </w:r>
            </w:hyperlink>
            <w:r>
              <w:rPr>
                <w:sz w:val="20"/>
              </w:rPr>
              <w:t xml:space="preserve">, </w:t>
            </w:r>
            <w:hyperlink w:history="0"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28.30.93</w:t>
              </w:r>
            </w:hyperlink>
            <w:r>
              <w:rPr>
                <w:sz w:val="20"/>
              </w:rPr>
              <w:t xml:space="preserve">, </w:t>
            </w:r>
      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28.92.25</w:t>
              </w:r>
            </w:hyperlink>
            <w:r>
              <w:rPr>
                <w:sz w:val="20"/>
              </w:rPr>
              <w:t xml:space="preserve">, </w:t>
            </w:r>
            <w:hyperlink w:history="0"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28.92.50.000</w:t>
              </w:r>
            </w:hyperlink>
            <w:r>
              <w:rPr>
                <w:sz w:val="20"/>
              </w:rPr>
              <w:t xml:space="preserve">, </w:t>
            </w:r>
      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28.93.16</w:t>
              </w:r>
            </w:hyperlink>
            <w:r>
              <w:rPr>
                <w:sz w:val="20"/>
              </w:rPr>
              <w:t xml:space="preserve">, </w:t>
            </w:r>
      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28.93.2</w:t>
              </w:r>
            </w:hyperlink>
            <w:r>
              <w:rPr>
                <w:sz w:val="20"/>
              </w:rPr>
              <w:t xml:space="preserve">, </w:t>
            </w:r>
            <w:hyperlink w:history="0"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29.10.41.110</w:t>
              </w:r>
            </w:hyperlink>
            <w:r>
              <w:rPr>
                <w:sz w:val="20"/>
              </w:rPr>
              <w:t xml:space="preserve"> - </w:t>
            </w:r>
      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29.10.41.112</w:t>
              </w:r>
            </w:hyperlink>
            <w:r>
              <w:rPr>
                <w:sz w:val="20"/>
              </w:rPr>
              <w:t xml:space="preserve">, </w:t>
            </w:r>
            <w:hyperlink w:history="0"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29.10.41.120</w:t>
              </w:r>
            </w:hyperlink>
            <w:r>
              <w:rPr>
                <w:sz w:val="20"/>
              </w:rPr>
              <w:t xml:space="preserve"> - </w:t>
            </w:r>
      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29.10.41.122</w:t>
              </w:r>
            </w:hyperlink>
            <w:r>
              <w:rPr>
                <w:sz w:val="20"/>
              </w:rPr>
              <w:t xml:space="preserve">, </w:t>
            </w:r>
      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29.10.42.110</w:t>
              </w:r>
            </w:hyperlink>
            <w:r>
              <w:rPr>
                <w:sz w:val="20"/>
              </w:rPr>
              <w:t xml:space="preserve"> - </w:t>
            </w:r>
            <w:hyperlink w:history="0"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29.10.42.112</w:t>
              </w:r>
            </w:hyperlink>
            <w:r>
              <w:rPr>
                <w:sz w:val="20"/>
              </w:rPr>
              <w:t xml:space="preserve">, </w:t>
            </w:r>
      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29.10.42.120</w:t>
              </w:r>
            </w:hyperlink>
            <w:r>
              <w:rPr>
                <w:sz w:val="20"/>
              </w:rPr>
              <w:t xml:space="preserve"> - </w:t>
            </w:r>
            <w:hyperlink w:history="0"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29.10.42.122</w:t>
              </w:r>
            </w:hyperlink>
            <w:r>
              <w:rPr>
                <w:sz w:val="20"/>
              </w:rPr>
              <w:t xml:space="preserve">, </w:t>
            </w:r>
      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29.10.44.000</w:t>
              </w:r>
            </w:hyperlink>
            <w:r>
              <w:rPr>
                <w:sz w:val="20"/>
              </w:rPr>
              <w:t xml:space="preserve">, </w:t>
            </w:r>
            <w:hyperlink w:history="0"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29.10.59.240</w:t>
              </w:r>
            </w:hyperlink>
            <w:r>
              <w:rPr>
                <w:sz w:val="20"/>
              </w:rPr>
              <w:t xml:space="preserve">, </w:t>
            </w:r>
      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29.10.59.280</w:t>
              </w:r>
            </w:hyperlink>
            <w:r>
              <w:rPr>
                <w:sz w:val="20"/>
              </w:rPr>
              <w:t xml:space="preserve">, </w:t>
            </w:r>
            <w:hyperlink w:history="0"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29.20.23.120</w:t>
              </w:r>
            </w:hyperlink>
            <w:r>
              <w:rPr>
                <w:sz w:val="20"/>
              </w:rPr>
              <w:t xml:space="preserve">, </w:t>
            </w:r>
      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29.20.23.130</w:t>
              </w:r>
            </w:hyperlink>
            <w:r>
              <w:rPr>
                <w:sz w:val="20"/>
              </w:rPr>
              <w:t xml:space="preserve">, </w:t>
            </w:r>
            <w:hyperlink w:history="0"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28.93.14</w:t>
              </w:r>
            </w:hyperlink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крестьянского</w:t>
      </w:r>
    </w:p>
    <w:p>
      <w:pPr>
        <w:pStyle w:val="1"/>
        <w:jc w:val="both"/>
      </w:pPr>
      <w:r>
        <w:rPr>
          <w:sz w:val="20"/>
        </w:rPr>
        <w:t xml:space="preserve">    (фермерского) хозяйства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Бухгалтер              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"_____" __________________ 20 ___ г.</w:t>
      </w:r>
    </w:p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30.09.2019 N 133-нпа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РАСХОДОВ</w:t>
      </w:r>
    </w:p>
    <w:p>
      <w:pPr>
        <w:pStyle w:val="0"/>
        <w:jc w:val="center"/>
      </w:pPr>
      <w:r>
        <w:rPr>
          <w:sz w:val="20"/>
        </w:rPr>
        <w:t xml:space="preserve">НА РЕАЛИЗАЦИЮ БИЗНЕС-ПЛАНА НА ПОДДЕРЖКУ</w:t>
      </w:r>
    </w:p>
    <w:p>
      <w:pPr>
        <w:pStyle w:val="0"/>
        <w:jc w:val="center"/>
      </w:pPr>
      <w:r>
        <w:rPr>
          <w:sz w:val="20"/>
        </w:rPr>
        <w:t xml:space="preserve">НАЧИНАЮЩЕГО ФЕРМЕРА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84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16.06.2021 N 170-нпа.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5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N 125-нпа)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56" w:name="P5456"/>
    <w:bookmarkEnd w:id="5456"/>
    <w:p>
      <w:pPr>
        <w:pStyle w:val="1"/>
        <w:jc w:val="both"/>
      </w:pPr>
      <w:r>
        <w:rPr>
          <w:sz w:val="20"/>
        </w:rPr>
        <w:t xml:space="preserve">                               ПЛАН РАСХОДОВ</w:t>
      </w:r>
    </w:p>
    <w:p>
      <w:pPr>
        <w:pStyle w:val="1"/>
        <w:jc w:val="both"/>
      </w:pPr>
      <w:r>
        <w:rPr>
          <w:sz w:val="20"/>
        </w:rPr>
        <w:t xml:space="preserve">                        на развитие семейной фермы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грантополучатель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75"/>
        <w:gridCol w:w="737"/>
        <w:gridCol w:w="1361"/>
        <w:gridCol w:w="964"/>
        <w:gridCol w:w="907"/>
        <w:gridCol w:w="1247"/>
        <w:gridCol w:w="1134"/>
        <w:gridCol w:w="794"/>
        <w:gridCol w:w="731"/>
        <w:gridCol w:w="1020"/>
        <w:gridCol w:w="964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гранта, но не более 60% от затрат каждого приобретения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но не менее 40% от затрат каждого приобретения</w:t>
            </w:r>
          </w:p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привлеченные (заемные)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банке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сельскохозяйственном потребительском кредитном кооперативе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третьих лиц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проектной документации строительства, реконструкции или модернизации объектов для производства и переработки сельскохозяйственной продукции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строительство, реконструкция, ремонт или модернизация объектов для производства и переработки сельскохозяйственной продукции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512" w:name="P5512"/>
          <w:bookmarkEnd w:id="5512"/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министерством сельского хозяйства Новосибирской области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524" w:name="P5524"/>
          <w:bookmarkEnd w:id="5524"/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 условных голов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рыбопосадочного материала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уплата не более 20 процентов стоимости бизнес-плана, включающего приобретение имущества, предусмотренного в </w:t>
            </w:r>
            <w:hyperlink w:history="0" w:anchor="P5512" w:tooltip="3.">
              <w:r>
                <w:rPr>
                  <w:sz w:val="20"/>
                  <w:color w:val="0000ff"/>
                </w:rPr>
                <w:t xml:space="preserve">пунктах третьем</w:t>
              </w:r>
            </w:hyperlink>
            <w:r>
              <w:rPr>
                <w:sz w:val="20"/>
              </w:rPr>
              <w:t xml:space="preserve">, </w:t>
            </w:r>
            <w:hyperlink w:history="0" w:anchor="P5524" w:tooltip="4.">
              <w:r>
                <w:rPr>
                  <w:sz w:val="20"/>
                  <w:color w:val="0000ff"/>
                </w:rPr>
                <w:t xml:space="preserve">четвертом</w:t>
              </w:r>
            </w:hyperlink>
            <w:r>
              <w:rPr>
                <w:sz w:val="20"/>
              </w:rPr>
              <w:t xml:space="preserve"> плана расходов, осуществленного с привлечением льготного инвестиционного кредита в соответствии с Правилами возмещения банкам недополученных доходов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автономных источников электро-, газо- и водоснабжения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крестьянского</w:t>
      </w:r>
    </w:p>
    <w:p>
      <w:pPr>
        <w:pStyle w:val="1"/>
        <w:jc w:val="both"/>
      </w:pPr>
      <w:r>
        <w:rPr>
          <w:sz w:val="20"/>
        </w:rPr>
        <w:t xml:space="preserve">    (фермерского) хозяйства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Бухгалтер              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"_____" __________________ 20 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6" w:tooltip="Приказ Минсельхоза Новосибирской области от 27.05.2020 N 125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N 125-нпа)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609" w:name="P5609"/>
    <w:bookmarkEnd w:id="5609"/>
    <w:p>
      <w:pPr>
        <w:pStyle w:val="1"/>
        <w:jc w:val="both"/>
      </w:pPr>
      <w:r>
        <w:rPr>
          <w:sz w:val="20"/>
        </w:rPr>
        <w:t xml:space="preserve">                               ПЛАН РАСХОДОВ</w:t>
      </w:r>
    </w:p>
    <w:p>
      <w:pPr>
        <w:pStyle w:val="1"/>
        <w:jc w:val="both"/>
      </w:pPr>
      <w:r>
        <w:rPr>
          <w:sz w:val="20"/>
        </w:rPr>
        <w:t xml:space="preserve">          на развитие материально-технической базы кооператива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грантополучатель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75"/>
        <w:gridCol w:w="737"/>
        <w:gridCol w:w="1361"/>
        <w:gridCol w:w="964"/>
        <w:gridCol w:w="907"/>
        <w:gridCol w:w="1247"/>
        <w:gridCol w:w="1134"/>
        <w:gridCol w:w="794"/>
        <w:gridCol w:w="731"/>
        <w:gridCol w:w="1020"/>
        <w:gridCol w:w="964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гранта, но не более 90% от затрат каждого приобретения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но не менее 10% от затрат каждого приобретения</w:t>
            </w:r>
          </w:p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5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привлеченные (заемные)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банке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сельскохозяйственном потребительском кредитном кооперативе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третьих лиц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продукции, дикорастущих плодов, ягод, орехов, грибов, семян и подобных лесных ресурсов (далее - дикорастущие пищевые ресурсы) и продуктов переработки указанных продукции и ресурсов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677" w:name="P5677"/>
          <w:bookmarkEnd w:id="5677"/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 сельского хозяйства Российской Федерации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bookmarkStart w:id="5689" w:name="P5689"/>
          <w:bookmarkEnd w:id="5689"/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оборудования для рыбоводной инфраструктуры и аквакультуры (рыбоводства). Перечень указанного оборудования утверждается Министерством сельского хозяйства Российской Федерации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на уплату не более 20 процентов стоимости бизнес-плана, включающего приобретение имущества, предусмотренного </w:t>
            </w:r>
            <w:hyperlink w:history="0" w:anchor="P5677" w:tooltip="1.3">
              <w:r>
                <w:rPr>
                  <w:sz w:val="20"/>
                  <w:color w:val="0000ff"/>
                </w:rPr>
                <w:t xml:space="preserve">пунктами 1.3</w:t>
              </w:r>
            </w:hyperlink>
            <w:r>
              <w:rPr>
                <w:sz w:val="20"/>
              </w:rPr>
              <w:t xml:space="preserve">, </w:t>
            </w:r>
            <w:hyperlink w:history="0" w:anchor="P5689" w:tooltip="1.4.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 плана расходов, реализуемого с привлечением льготного инвестиционного кредита в соответствии с Правилами возмещения банкам недополученных доходов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Председатель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    потребительского кооператива         _________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(подпись)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Бухгалтер                            _________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(подпись)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"_____" __________________ 20 ___ г.</w:t>
      </w:r>
    </w:p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7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16.06.2021 N 170-нпа)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50" w:name="P5750"/>
    <w:bookmarkEnd w:id="5750"/>
    <w:p>
      <w:pPr>
        <w:pStyle w:val="1"/>
        <w:jc w:val="both"/>
      </w:pPr>
      <w:r>
        <w:rPr>
          <w:sz w:val="20"/>
        </w:rPr>
        <w:t xml:space="preserve">                                БИЗНЕС-ПЛАН</w:t>
      </w:r>
    </w:p>
    <w:p>
      <w:pPr>
        <w:pStyle w:val="1"/>
        <w:jc w:val="both"/>
      </w:pPr>
      <w:r>
        <w:rPr>
          <w:sz w:val="20"/>
        </w:rPr>
        <w:t xml:space="preserve">            развития сельскохозяйственного товаропроизводителя</w:t>
      </w:r>
    </w:p>
    <w:p>
      <w:pPr>
        <w:pStyle w:val="1"/>
        <w:jc w:val="both"/>
      </w:pPr>
      <w:r>
        <w:rPr>
          <w:sz w:val="20"/>
        </w:rPr>
        <w:t xml:space="preserve">                             ("Агропрогресс")</w:t>
      </w:r>
    </w:p>
    <w:p>
      <w:pPr>
        <w:pStyle w:val="1"/>
        <w:jc w:val="both"/>
      </w:pPr>
      <w:r>
        <w:rPr>
          <w:sz w:val="20"/>
        </w:rPr>
        <w:t xml:space="preserve">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бизнес-плана)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Краткая характеристика сельскохозяйственного товаропроизводителя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Полное наименование сельскохозяйственного товаропроизводителя (далее -</w:t>
      </w:r>
    </w:p>
    <w:p>
      <w:pPr>
        <w:pStyle w:val="1"/>
        <w:jc w:val="both"/>
      </w:pPr>
      <w:r>
        <w:rPr>
          <w:sz w:val="20"/>
        </w:rPr>
        <w:t xml:space="preserve">организация)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1.2.   Дата   регистрации   организации   в   налоговом   органе,   система</w:t>
      </w:r>
    </w:p>
    <w:p>
      <w:pPr>
        <w:pStyle w:val="1"/>
        <w:jc w:val="both"/>
      </w:pPr>
      <w:r>
        <w:rPr>
          <w:sz w:val="20"/>
        </w:rPr>
        <w:t xml:space="preserve">налогообложения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 Основной  вид  предпринимательской  деятельности организации согласно</w:t>
      </w:r>
    </w:p>
    <w:p>
      <w:pPr>
        <w:pStyle w:val="1"/>
        <w:jc w:val="both"/>
      </w:pPr>
      <w:hyperlink w:history="0"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Адрес местонахождения, контактный телефон, E-mail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1.5.  Краткое  резюме организации и руководителя организации (фамилия, имя,</w:t>
      </w:r>
    </w:p>
    <w:p>
      <w:pPr>
        <w:pStyle w:val="1"/>
        <w:jc w:val="both"/>
      </w:pPr>
      <w:r>
        <w:rPr>
          <w:sz w:val="20"/>
        </w:rPr>
        <w:t xml:space="preserve">отчество;  дата  рождения;  образование;  место  жительства;  наличие опыта</w:t>
      </w:r>
    </w:p>
    <w:p>
      <w:pPr>
        <w:pStyle w:val="1"/>
        <w:jc w:val="both"/>
      </w:pPr>
      <w:r>
        <w:rPr>
          <w:sz w:val="20"/>
        </w:rPr>
        <w:t xml:space="preserve">работы в сельском хозяйстве)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Краткая характеристика организации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793"/>
        <w:gridCol w:w="1814"/>
        <w:gridCol w:w="1814"/>
        <w:gridCol w:w="1814"/>
      </w:tblGrid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Земельные угодья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угодий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Сенокосы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Пастбища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Прочее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Здания и сооружения &lt;*&gt;</w:t>
            </w:r>
          </w:p>
        </w:tc>
      </w:tr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здания, сооружения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Техника и оборудование &lt;*&gt;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техники, оборудования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&lt;*&gt; Вид документа, подтверждающего право собственности, аренды, номер, дата выдачи, срок действия права (при наличии)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Сельскохозяйственные животные (поголовье скота и птицы)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животных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28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Численность и кадровый состав работников</w:t>
            </w:r>
          </w:p>
        </w:tc>
      </w:tr>
      <w:tr>
        <w:tc>
          <w:tcPr>
            <w:gridSpan w:val="2"/>
            <w:tcW w:w="36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работников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Численность, чел.</w:t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рублей</w:t>
            </w:r>
          </w:p>
        </w:tc>
      </w:tr>
      <w:tr>
        <w:tc>
          <w:tcPr>
            <w:gridSpan w:val="2"/>
            <w:tcW w:w="36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Количество произведенной и реализованной</w:t>
      </w:r>
    </w:p>
    <w:p>
      <w:pPr>
        <w:pStyle w:val="0"/>
        <w:jc w:val="center"/>
      </w:pPr>
      <w:r>
        <w:rPr>
          <w:sz w:val="20"/>
        </w:rPr>
        <w:t xml:space="preserve">продукции за предшествующий год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417"/>
        <w:gridCol w:w="452"/>
        <w:gridCol w:w="965"/>
        <w:gridCol w:w="905"/>
        <w:gridCol w:w="512"/>
        <w:gridCol w:w="1417"/>
      </w:tblGrid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произведенной продукции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растениеводства,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животноводства,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иная продукция,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Краткая характеристика инвестиционного плана</w:t>
            </w:r>
          </w:p>
        </w:tc>
      </w:tr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финансирования</w:t>
            </w:r>
          </w:p>
        </w:tc>
        <w:tc>
          <w:tcPr>
            <w:gridSpan w:val="6"/>
            <w:tcW w:w="5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проекта,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субсидия</w:t>
            </w:r>
          </w:p>
        </w:tc>
        <w:tc>
          <w:tcPr>
            <w:gridSpan w:val="2"/>
            <w:tcW w:w="1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собственные, заемные средства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сельскохозяйственных животных, в том числе: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сельскохозяйственной техники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направления, в том числе:</w:t>
            </w:r>
          </w:p>
        </w:tc>
        <w:tc>
          <w:tcPr>
            <w:gridSpan w:val="2"/>
            <w:tcW w:w="1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Описание бизнес-плана</w:t>
      </w:r>
    </w:p>
    <w:p>
      <w:pPr>
        <w:pStyle w:val="0"/>
        <w:jc w:val="center"/>
      </w:pPr>
      <w:r>
        <w:rPr>
          <w:sz w:val="20"/>
        </w:rPr>
        <w:t xml:space="preserve">(информация по разделу представляется в виде таблицы 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4818"/>
      </w:tblGrid>
      <w:tr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Цель бизнес-плана, основные индикаторы: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плановый объем производства (тыс. рублей/тонн)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плановое поголовье (КРС/коров),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Суть бизнес-плана (основные мероприятия)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сельскохозяйственных животных, голов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(другие направления):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бизнес-плана, годы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20___ - 20___ гг.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бизнес-плана - всего,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гранта на развитие сельскохозяйственного товаропроизводителя "Агропрогресс",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бизнес-плана, лет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постоянных рабочих мест, чел.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наемных работников, тыс. рублей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План маркетинга</w:t>
      </w:r>
    </w:p>
    <w:p>
      <w:pPr>
        <w:pStyle w:val="0"/>
        <w:jc w:val="center"/>
      </w:pPr>
      <w:r>
        <w:rPr>
          <w:sz w:val="20"/>
        </w:rPr>
        <w:t xml:space="preserve">(ассортимент производимой продукции, работ,</w:t>
      </w:r>
    </w:p>
    <w:p>
      <w:pPr>
        <w:pStyle w:val="0"/>
        <w:jc w:val="center"/>
      </w:pPr>
      <w:r>
        <w:rPr>
          <w:sz w:val="20"/>
        </w:rPr>
        <w:t xml:space="preserve">услуг по форме согласно таблице 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продукции, работ, услуг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5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основные потребители: 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данной таблице необходимо представить информацию по организации эффективной реализации продукции организации с указанием наличия договоров, цен, порядка расчета и другой информации, подтверждающую наличие рынка сбыта и спрос на продукцию, производимую и реализуемую организацией.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План производства и реализации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План производства и реализации продукции растениеводства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Урожайность, ц/га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Валовой сбор,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производства и реализации продукции животноводства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324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Надой/привес, кг/гол.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валовой продукции, тонн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Финансовый результат (прибыль), тыс. рублей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Движение поголовья скота на 20___ год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голов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793"/>
        <w:gridCol w:w="963"/>
        <w:gridCol w:w="963"/>
        <w:gridCol w:w="963"/>
        <w:gridCol w:w="907"/>
        <w:gridCol w:w="907"/>
        <w:gridCol w:w="907"/>
        <w:gridCol w:w="907"/>
        <w:gridCol w:w="907"/>
        <w:gridCol w:w="907"/>
        <w:gridCol w:w="963"/>
        <w:gridCol w:w="964"/>
      </w:tblGrid>
      <w:tr>
        <w:tc>
          <w:tcPr>
            <w:tcW w:w="25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группы животных и птицы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 о года</w:t>
            </w:r>
          </w:p>
        </w:tc>
        <w:tc>
          <w:tcPr>
            <w:gridSpan w:val="3"/>
            <w:tcW w:w="28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5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года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 годовое поголовье, гол.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прирост живой массы 1 головы, 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живой приплод и перевод из других групп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племенного скота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товарного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в другие группы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на мясо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продажа племенного скота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 выбытие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Коровы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Телки рождения позапрошлого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Бычки и кастраты всех возрастов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Свиньи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Поросята в возрасте до 2-х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Поросята в возрасте от 2 до 4 месяцев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Ремонтный молодняк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Молодняк и взрослые свиньи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Ярки старше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Ярки рождения прошлого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Баранчики и валухи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Ягнята рождения планируемого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 овцы на откорме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2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Лошади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Кобылы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Жеребята от рождения до года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Молодняк от года до трех лет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610" w:name="P6610"/>
    <w:bookmarkEnd w:id="6610"/>
    <w:p>
      <w:pPr>
        <w:pStyle w:val="0"/>
        <w:jc w:val="center"/>
      </w:pPr>
      <w:r>
        <w:rPr>
          <w:sz w:val="20"/>
        </w:rPr>
        <w:t xml:space="preserve">Потребность в материально-технических</w:t>
      </w:r>
    </w:p>
    <w:p>
      <w:pPr>
        <w:pStyle w:val="0"/>
        <w:jc w:val="center"/>
      </w:pPr>
      <w:r>
        <w:rPr>
          <w:sz w:val="20"/>
        </w:rPr>
        <w:t xml:space="preserve">ресурсах для реализации бизнес-плана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ресурсов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ед. (тонн, шт.)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единицы ресурса, тыс. рублей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рублей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переходящего запаса,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- затраты по их приобретению и доставку в организацию. Расчет потребности ГСМ, электроэнергии, запасных частей, расходных материалов производится с учетом установочных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организации по реализации продукции (тара, сертифицированные, транспортные и иные). Калькуляции подлежит стоимость затрат на обеспечение проведения ветеринарных обработок и лечения животных, а при отсутствии в организации ветеринарного работника и затрат по оплате соответствующих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675" w:name="P6675"/>
    <w:bookmarkEnd w:id="6675"/>
    <w:p>
      <w:pPr>
        <w:pStyle w:val="0"/>
        <w:jc w:val="center"/>
      </w:pPr>
      <w:r>
        <w:rPr>
          <w:sz w:val="20"/>
        </w:rPr>
        <w:t xml:space="preserve">Численность работающих, расходы на оплату</w:t>
      </w:r>
    </w:p>
    <w:p>
      <w:pPr>
        <w:pStyle w:val="0"/>
        <w:jc w:val="center"/>
      </w:pPr>
      <w:r>
        <w:rPr>
          <w:sz w:val="20"/>
        </w:rPr>
        <w:t xml:space="preserve">труда и отчисления с фонда оплаты труда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постоянных наемных работников, чел.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наемного работника,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00" w:name="P6700"/>
          <w:bookmarkEnd w:id="6700"/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(сумма выплат и иных вознаграждений, начисленных в пользу наемных работников) - всего,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07" w:name="P6707"/>
          <w:bookmarkEnd w:id="6707"/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взносы на страхование от несчастных случаев за наемных работников,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14" w:name="P6714"/>
          <w:bookmarkEnd w:id="6714"/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руководителя организации,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21" w:name="P6721"/>
          <w:bookmarkEnd w:id="6721"/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руководителя организации и наемных сотрудников 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28" w:name="P6728"/>
          <w:bookmarkEnd w:id="6728"/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наемных сотрудников, без учета руководителя организации,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735" w:name="P6735"/>
          <w:bookmarkEnd w:id="6735"/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размер фиксированных платежей наемных сотрудников 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(</w:t>
            </w:r>
            <w:hyperlink w:history="0" w:anchor="P6700" w:tooltip="3.">
              <w:r>
                <w:rPr>
                  <w:sz w:val="20"/>
                  <w:color w:val="0000ff"/>
                </w:rPr>
                <w:t xml:space="preserve">строки 3</w:t>
              </w:r>
            </w:hyperlink>
            <w:r>
              <w:rPr>
                <w:sz w:val="20"/>
              </w:rPr>
              <w:t xml:space="preserve"> + </w:t>
            </w:r>
            <w:hyperlink w:history="0" w:anchor="P6707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+ </w:t>
            </w:r>
            <w:hyperlink w:history="0" w:anchor="P6714" w:tooltip="5.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+ </w:t>
            </w:r>
            <w:hyperlink w:history="0" w:anchor="P6721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+ </w:t>
            </w:r>
            <w:hyperlink w:history="0" w:anchor="P6728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+ </w:t>
            </w:r>
            <w:hyperlink w:history="0" w:anchor="P6735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Организационный план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разделе необходимо представить перечень основных этапов реализации бизнес-плана 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Календарный план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2551"/>
        <w:gridCol w:w="2551"/>
      </w:tblGrid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 (содержание работ)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тыс. рублей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Финансовый план</w:t>
      </w:r>
    </w:p>
    <w:p>
      <w:pPr>
        <w:pStyle w:val="0"/>
        <w:jc w:val="center"/>
      </w:pPr>
      <w:r>
        <w:rPr>
          <w:sz w:val="20"/>
        </w:rPr>
        <w:t xml:space="preserve">(общий объем выручки от реализации продукции</w:t>
      </w:r>
    </w:p>
    <w:p>
      <w:pPr>
        <w:pStyle w:val="0"/>
        <w:jc w:val="center"/>
      </w:pPr>
      <w:r>
        <w:rPr>
          <w:sz w:val="20"/>
        </w:rPr>
        <w:t xml:space="preserve">обосновывается согласно таблице 10)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разделе предоставляется информация по объему и назначению финансовых ресурсов, необходимых для реализации бизнес-плана.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дать обоснование источника средств по обеспечению софинансирования к средствам государственной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Прогноз выручки продукции, производимой организацией, должен обеспечивать рентабельность и прибыльность хозяйственной деятельности организации.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руководителем организации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хозяйства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bookmarkStart w:id="6876" w:name="P6876"/>
          <w:bookmarkEnd w:id="6876"/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6884" w:tooltip="2.">
              <w:r>
                <w:rPr>
                  <w:sz w:val="20"/>
                  <w:color w:val="0000ff"/>
                </w:rPr>
                <w:t xml:space="preserve">строки 2</w:t>
              </w:r>
            </w:hyperlink>
            <w:r>
              <w:rPr>
                <w:sz w:val="20"/>
              </w:rPr>
              <w:t xml:space="preserve"> + </w:t>
            </w:r>
            <w:hyperlink w:history="0" w:anchor="P6912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+ </w:t>
            </w:r>
            <w:hyperlink w:history="0" w:anchor="P6926" w:tooltip="5.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884" w:name="P6884"/>
          <w:bookmarkEnd w:id="6884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12" w:name="P6912"/>
          <w:bookmarkEnd w:id="6912"/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поступления (кредиты, займы, собственные вложения и др.), тыс. рублей (расшифровать)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26" w:name="P6926"/>
          <w:bookmarkEnd w:id="6926"/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Сумма субсидий,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33" w:name="P6933"/>
          <w:bookmarkEnd w:id="6933"/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 расходы - всего,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6941" w:tooltip="7.">
              <w:r>
                <w:rPr>
                  <w:sz w:val="20"/>
                  <w:color w:val="0000ff"/>
                </w:rPr>
                <w:t xml:space="preserve">строки 7</w:t>
              </w:r>
            </w:hyperlink>
            <w:r>
              <w:rPr>
                <w:sz w:val="20"/>
              </w:rPr>
              <w:t xml:space="preserve"> + </w:t>
            </w:r>
            <w:hyperlink w:history="0" w:anchor="P6948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41" w:name="P6941"/>
          <w:bookmarkEnd w:id="6941"/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отчислениями </w:t>
            </w:r>
            <w:hyperlink w:history="0" w:anchor="P6675" w:tooltip="Численность работающих, расходы на оплату">
              <w:r>
                <w:rPr>
                  <w:sz w:val="20"/>
                  <w:color w:val="0000ff"/>
                </w:rPr>
                <w:t xml:space="preserve">(таблица 8)</w:t>
              </w:r>
            </w:hyperlink>
            <w:r>
              <w:rPr>
                <w:sz w:val="20"/>
              </w:rPr>
              <w:t xml:space="preserve">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48" w:name="P6948"/>
          <w:bookmarkEnd w:id="6948"/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Материально-технические ресурсы </w:t>
            </w:r>
            <w:hyperlink w:history="0" w:anchor="P6610" w:tooltip="Потребность в материально-технических">
              <w:r>
                <w:rPr>
                  <w:sz w:val="20"/>
                  <w:color w:val="0000ff"/>
                </w:rPr>
                <w:t xml:space="preserve">(таблица 7)</w:t>
              </w:r>
            </w:hyperlink>
            <w:r>
              <w:rPr>
                <w:sz w:val="20"/>
              </w:rPr>
              <w:t xml:space="preserve">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55" w:name="P6955"/>
          <w:bookmarkEnd w:id="6955"/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 основных средств,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от реализации,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6884" w:tooltip="2.">
              <w:r>
                <w:rPr>
                  <w:sz w:val="20"/>
                  <w:color w:val="0000ff"/>
                </w:rPr>
                <w:t xml:space="preserve">строки 2</w:t>
              </w:r>
            </w:hyperlink>
            <w:r>
              <w:rPr>
                <w:sz w:val="20"/>
              </w:rPr>
              <w:t xml:space="preserve"> + </w:t>
            </w:r>
            <w:hyperlink w:history="0" w:anchor="P6912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- </w:t>
            </w:r>
            <w:hyperlink w:history="0" w:anchor="P6933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6955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70" w:name="P6970"/>
          <w:bookmarkEnd w:id="6970"/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заем, кредит,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77" w:name="P6977"/>
          <w:bookmarkEnd w:id="6977"/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84" w:name="P6984"/>
          <w:bookmarkEnd w:id="6984"/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91" w:name="P6991"/>
          <w:bookmarkEnd w:id="6991"/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до налогообложения,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6876" w:tooltip="1.">
              <w:r>
                <w:rPr>
                  <w:sz w:val="20"/>
                  <w:color w:val="0000ff"/>
                </w:rPr>
                <w:t xml:space="preserve">строки 1</w:t>
              </w:r>
            </w:hyperlink>
            <w:r>
              <w:rPr>
                <w:sz w:val="20"/>
              </w:rPr>
              <w:t xml:space="preserve"> - </w:t>
            </w:r>
            <w:hyperlink w:history="0" w:anchor="P6933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6955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- </w:t>
            </w:r>
            <w:hyperlink w:history="0" w:anchor="P6970" w:tooltip="11.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- </w:t>
            </w:r>
            <w:hyperlink w:history="0" w:anchor="P6977" w:tooltip="12.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6984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6999" w:name="P6999"/>
          <w:bookmarkEnd w:id="6999"/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7006" w:name="P7006"/>
          <w:bookmarkEnd w:id="7006"/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тыс. рублей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6991" w:tooltip="14.">
              <w:r>
                <w:rPr>
                  <w:sz w:val="20"/>
                  <w:color w:val="0000ff"/>
                </w:rPr>
                <w:t xml:space="preserve">строки 14</w:t>
              </w:r>
            </w:hyperlink>
            <w:r>
              <w:rPr>
                <w:sz w:val="20"/>
              </w:rPr>
              <w:t xml:space="preserve"> - </w:t>
            </w:r>
            <w:hyperlink w:history="0" w:anchor="P6999" w:tooltip="15.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7006" w:tooltip="16.">
              <w:r>
                <w:rPr>
                  <w:sz w:val="20"/>
                  <w:color w:val="0000ff"/>
                </w:rPr>
                <w:t xml:space="preserve">строки 16</w:t>
              </w:r>
            </w:hyperlink>
            <w:r>
              <w:rPr>
                <w:sz w:val="20"/>
              </w:rPr>
              <w:t xml:space="preserve"> / (</w:t>
            </w:r>
            <w:hyperlink w:history="0" w:anchor="P6933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+ </w:t>
            </w:r>
            <w:hyperlink w:history="0" w:anchor="P6955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+ </w:t>
            </w:r>
            <w:hyperlink w:history="0" w:anchor="P6970" w:tooltip="11.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+ </w:t>
            </w:r>
            <w:hyperlink w:history="0" w:anchor="P6977" w:tooltip="12.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+ </w:t>
            </w:r>
            <w:hyperlink w:history="0" w:anchor="P6984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+ </w:t>
            </w:r>
            <w:hyperlink w:history="0" w:anchor="P6999" w:tooltip="15.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)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бизнес-плана</w:t>
      </w:r>
    </w:p>
    <w:p>
      <w:pPr>
        <w:pStyle w:val="0"/>
        <w:jc w:val="center"/>
      </w:pPr>
      <w:r>
        <w:rPr>
          <w:sz w:val="20"/>
        </w:rPr>
        <w:t xml:space="preserve">(на каждый год реализации бизнес-плана)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9"/>
        <w:gridCol w:w="907"/>
        <w:gridCol w:w="907"/>
        <w:gridCol w:w="907"/>
        <w:gridCol w:w="907"/>
        <w:gridCol w:w="907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реализацию бизнес-плана (собственные средства, заемные средства, субсидия) по годам,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7043" w:name="P7043"/>
          <w:bookmarkEnd w:id="7043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бизнес-плана нарастающим итогом,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бизнес-плана (чистая прибыль + амортизация),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bookmarkStart w:id="7057" w:name="P7057"/>
          <w:bookmarkEnd w:id="7057"/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бизнес-плана от нарастающим итогом,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</w:t>
            </w:r>
            <w:hyperlink w:history="0" w:anchor="P7057" w:tooltip="4.">
              <w:r>
                <w:rPr>
                  <w:sz w:val="20"/>
                  <w:color w:val="0000ff"/>
                </w:rPr>
                <w:t xml:space="preserve">строки 4</w:t>
              </w:r>
            </w:hyperlink>
            <w:r>
              <w:rPr>
                <w:sz w:val="20"/>
              </w:rPr>
              <w:t xml:space="preserve"> - </w:t>
            </w:r>
            <w:hyperlink w:history="0" w:anchor="P7043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), тыс. рублей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бизнес-плана, %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7057" w:tooltip="4.">
              <w:r>
                <w:rPr>
                  <w:sz w:val="20"/>
                  <w:color w:val="0000ff"/>
                </w:rPr>
                <w:t xml:space="preserve">строки 4</w:t>
              </w:r>
            </w:hyperlink>
            <w:r>
              <w:rPr>
                <w:sz w:val="20"/>
              </w:rPr>
              <w:t xml:space="preserve"> /</w:t>
            </w:r>
            <w:hyperlink w:history="0" w:anchor="P7043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Выводы по эффективности и динамике развития организации &lt;*&gt;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руководителя организации ____________________________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руководителем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03.09.2019 N 133-нпа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9" w:tooltip="Приказ Минсельхоза Новосибирской области от 16.06.2021 N 170-нпа &quot;О внесении изменений в приказ министерства сельского хозяйства Новосибирской области от 03.09.2019 N 133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16.06.2021 N 170-нпа)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08" w:name="P7108"/>
    <w:bookmarkEnd w:id="7108"/>
    <w:p>
      <w:pPr>
        <w:pStyle w:val="0"/>
        <w:jc w:val="center"/>
      </w:pPr>
      <w:r>
        <w:rPr>
          <w:sz w:val="20"/>
        </w:rPr>
        <w:t xml:space="preserve">ПЛАН РАСХОДОВ</w:t>
      </w:r>
    </w:p>
    <w:p>
      <w:pPr>
        <w:pStyle w:val="0"/>
        <w:jc w:val="center"/>
      </w:pPr>
      <w:r>
        <w:rPr>
          <w:sz w:val="20"/>
        </w:rPr>
        <w:t xml:space="preserve">на реализацию бизнес-плана развития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товаропроизводителя ("Агропрогресс")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Наименование грантополучателя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174"/>
        <w:gridCol w:w="737"/>
        <w:gridCol w:w="1360"/>
        <w:gridCol w:w="963"/>
        <w:gridCol w:w="1360"/>
        <w:gridCol w:w="1814"/>
        <w:gridCol w:w="1814"/>
        <w:gridCol w:w="1814"/>
      </w:tblGrid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гранта, но не более 20% от затрат каждого приобретения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но не менее 5% от затрат каждого приобретения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Привлеченные (заемные) средства банка на реализацию проекта с использованием льготного инвестиционного кредита, но не менее 70% от затрат каждого приобретения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   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(лицо,</w:t>
      </w:r>
    </w:p>
    <w:p>
      <w:pPr>
        <w:pStyle w:val="1"/>
        <w:jc w:val="both"/>
      </w:pPr>
      <w:r>
        <w:rPr>
          <w:sz w:val="20"/>
        </w:rPr>
        <w:t xml:space="preserve">ответственное за ведение</w:t>
      </w:r>
    </w:p>
    <w:p>
      <w:pPr>
        <w:pStyle w:val="1"/>
        <w:jc w:val="both"/>
      </w:pPr>
      <w:r>
        <w:rPr>
          <w:sz w:val="20"/>
        </w:rPr>
        <w:t xml:space="preserve">бухгалтерского учета)</w:t>
      </w:r>
    </w:p>
    <w:p>
      <w:pPr>
        <w:pStyle w:val="1"/>
        <w:jc w:val="both"/>
      </w:pPr>
      <w:r>
        <w:rPr>
          <w:sz w:val="20"/>
        </w:rPr>
        <w:t xml:space="preserve">организации                          ___________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1"/>
      <w:headerReference w:type="first" r:id="rId21"/>
      <w:footerReference w:type="default" r:id="rId22"/>
      <w:footerReference w:type="first" r:id="rId2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03.09.2019 N 133-нпа</w:t>
            <w:br/>
            <w:t>(ред. от 16.06.2021)</w:t>
            <w:br/>
            <w:t>"Об утверждении форм бизнес-плана,...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03.09.2019 N 133-нпа</w:t>
            <w:br/>
            <w:t>(ред. от 16.06.2021)</w:t>
            <w:br/>
            <w:t>"Об утверждении форм бизнес-плана,...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4287E49EA1EB0F97E49BBC8A0CA5FC02D1D4F5D0596421B7734B05F621D34C29D8FACB2E87EDEAECD8040EC24CF5419D67DB98D780CB948EEA9AA0DU052C" TargetMode = "External"/>
	<Relationship Id="rId8" Type="http://schemas.openxmlformats.org/officeDocument/2006/relationships/hyperlink" Target="consultantplus://offline/ref=44287E49EA1EB0F97E49BBC8A0CA5FC02D1D4F5D05904B1A7432B05F621D34C29D8FACB2E87EDEAECD8040EC24CF5419D67DB98D780CB948EEA9AA0DU052C" TargetMode = "External"/>
	<Relationship Id="rId9" Type="http://schemas.openxmlformats.org/officeDocument/2006/relationships/hyperlink" Target="consultantplus://offline/ref=44287E49EA1EB0F97E49BBC8A0CA5FC02D1D4F5D059148187033B05F621D34C29D8FACB2FA7E86A2CD875EEC28DA024890U25AC" TargetMode = "External"/>
	<Relationship Id="rId10" Type="http://schemas.openxmlformats.org/officeDocument/2006/relationships/hyperlink" Target="consultantplus://offline/ref=44287E49EA1EB0F97E49BBC8A0CA5FC02D1D4F5D05904B1A7432B05F621D34C29D8FACB2E87EDEAECD8040EC28CF5419D67DB98D780CB948EEA9AA0DU052C" TargetMode = "External"/>
	<Relationship Id="rId11" Type="http://schemas.openxmlformats.org/officeDocument/2006/relationships/hyperlink" Target="consultantplus://offline/ref=44287E49EA1EB0F97E49BBC8A0CA5FC02D1D4F5D05904B1A7432B05F621D34C29D8FACB2E87EDEAECD8040ED20CF5419D67DB98D780CB948EEA9AA0DU052C" TargetMode = "External"/>
	<Relationship Id="rId12" Type="http://schemas.openxmlformats.org/officeDocument/2006/relationships/hyperlink" Target="consultantplus://offline/ref=44287E49EA1EB0F97E49BBC8A0CA5FC02D1D4F5D0596421B7734B05F621D34C29D8FACB2E87EDEAECD8040EC29CF5419D67DB98D780CB948EEA9AA0DU052C" TargetMode = "External"/>
	<Relationship Id="rId13" Type="http://schemas.openxmlformats.org/officeDocument/2006/relationships/hyperlink" Target="consultantplus://offline/ref=44287E49EA1EB0F97E49BBC8A0CA5FC02D1D4F5D0596421B7734B05F621D34C29D8FACB2E87EDEAECD8040EC28CF5419D67DB98D780CB948EEA9AA0DU052C" TargetMode = "External"/>
	<Relationship Id="rId14" Type="http://schemas.openxmlformats.org/officeDocument/2006/relationships/hyperlink" Target="consultantplus://offline/ref=44287E49EA1EB0F97E49BBC8A0CA5FC02D1D4F5D0596421B7734B05F621D34C29D8FACB2E87EDEAECD8040ED20CF5419D67DB98D780CB948EEA9AA0DU052C" TargetMode = "External"/>
	<Relationship Id="rId15" Type="http://schemas.openxmlformats.org/officeDocument/2006/relationships/hyperlink" Target="consultantplus://offline/ref=44287E49EA1EB0F97E49BBC8A0CA5FC02D1D4F5D05904B1A7432B05F621D34C29D8FACB2E87EDEAECD8040ED20CF5419D67DB98D780CB948EEA9AA0DU052C" TargetMode = "External"/>
	<Relationship Id="rId16" Type="http://schemas.openxmlformats.org/officeDocument/2006/relationships/hyperlink" Target="consultantplus://offline/ref=44287E49EA1EB0F97E49BBC8A0CA5FC02D1D4F5D0596421B7734B05F621D34C29D8FACB2E87EDEAECD8040ED22CF5419D67DB98D780CB948EEA9AA0DU052C" TargetMode = "External"/>
	<Relationship Id="rId17" Type="http://schemas.openxmlformats.org/officeDocument/2006/relationships/hyperlink" Target="consultantplus://offline/ref=44287E49EA1EB0F97E49BBC8A0CA5FC02D1D4F5D05904B1A7432B05F621D34C29D8FACB2E87EDEAECD8040ED23CF5419D67DB98D780CB948EEA9AA0DU052C" TargetMode = "External"/>
	<Relationship Id="rId18" Type="http://schemas.openxmlformats.org/officeDocument/2006/relationships/hyperlink" Target="consultantplus://offline/ref=44287E49EA1EB0F97E49BBC8A0CA5FC02D1D4F5D05904B1A7432B05F621D34C29D8FACB2E87EDEAECD8040ED25CF5419D67DB98D780CB948EEA9AA0DU052C" TargetMode = "External"/>
	<Relationship Id="rId19" Type="http://schemas.openxmlformats.org/officeDocument/2006/relationships/hyperlink" Target="consultantplus://offline/ref=44287E49EA1EB0F97E49BBC8A0CA5FC02D1D4F5D0595491F7336B05F621D34C29D8FACB2FA7E86A2CD875EEC28DA024890U25AC" TargetMode = "External"/>
	<Relationship Id="rId20" Type="http://schemas.openxmlformats.org/officeDocument/2006/relationships/hyperlink" Target="consultantplus://offline/ref=44287E49EA1EB0F97E49A5C5B6A601C920141557079040482F65B6083D4D3297CFCFF2EBAB3DCDAFC49E42EC23UC56C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44287E49EA1EB0F97E49A5C5B6A601C920141557079040482F65B6083D4D3297CFCFF2EBAB3DCDAFC49E42EC23UC56C" TargetMode = "External"/>
	<Relationship Id="rId24" Type="http://schemas.openxmlformats.org/officeDocument/2006/relationships/hyperlink" Target="consultantplus://offline/ref=44287E49EA1EB0F97E49A5C5B6A601C920141555039740482F65B6083D4D3297CFCFF2EBAB3DCDAFC49E42EC23UC56C" TargetMode = "External"/>
	<Relationship Id="rId25" Type="http://schemas.openxmlformats.org/officeDocument/2006/relationships/hyperlink" Target="consultantplus://offline/ref=44287E49EA1EB0F97E49BBC8A0CA5FC02D1D4F5D05904B1A7432B05F621D34C29D8FACB2E87EDEAECD8040ED20CF5419D67DB98D780CB948EEA9AA0DU052C" TargetMode = "External"/>
	<Relationship Id="rId26" Type="http://schemas.openxmlformats.org/officeDocument/2006/relationships/hyperlink" Target="consultantplus://offline/ref=44287E49EA1EB0F97E49BBC8A0CA5FC02D1D4F5D0596421B7734B05F621D34C29D8FACB2E87EDEAECD8040ED25CF5419D67DB98D780CB948EEA9AA0DU052C" TargetMode = "External"/>
	<Relationship Id="rId27" Type="http://schemas.openxmlformats.org/officeDocument/2006/relationships/hyperlink" Target="consultantplus://offline/ref=44287E49EA1EB0F97E49A5C5B6A601C920141557079040482F65B6083D4D3297CFCFF2EBAB3DCDAFC49E42EC23UC56C" TargetMode = "External"/>
	<Relationship Id="rId28" Type="http://schemas.openxmlformats.org/officeDocument/2006/relationships/hyperlink" Target="consultantplus://offline/ref=44287E49EA1EB0F97E49A5C5B6A601C920141557079040482F65B6083D4D3297CFCFF2EBAB3DCDAFC49E42EC23UC56C" TargetMode = "External"/>
	<Relationship Id="rId29" Type="http://schemas.openxmlformats.org/officeDocument/2006/relationships/hyperlink" Target="consultantplus://offline/ref=44287E49EA1EB0F97E49A5C5B6A601C927121953079D40482F65B6083D4D3297DDCFAAE7AB3BDBA7C98B14BD65910D489536B4846110B943UF52C" TargetMode = "External"/>
	<Relationship Id="rId30" Type="http://schemas.openxmlformats.org/officeDocument/2006/relationships/hyperlink" Target="consultantplus://offline/ref=44287E49EA1EB0F97E49A5C5B6A601C9201714540D9140482F65B6083D4D3297DDCFAAE7AF38D3A7CD8B14BD65910D489536B4846110B943UF52C" TargetMode = "External"/>
	<Relationship Id="rId31" Type="http://schemas.openxmlformats.org/officeDocument/2006/relationships/hyperlink" Target="consultantplus://offline/ref=44287E49EA1EB0F97E49A5C5B6A601C925111058019D40482F65B6083D4D3297CFCFF2EBAB3DCDAFC49E42EC23UC56C" TargetMode = "External"/>
	<Relationship Id="rId32" Type="http://schemas.openxmlformats.org/officeDocument/2006/relationships/hyperlink" Target="consultantplus://offline/ref=5DDC104C25E67C85E3D5B063CD58DC3A95304E5B824F00BBA7569BFE3D22E964C7E2151E7BB0A0C2C13919C94563F0232997764DBC1A020D1C221388V150C" TargetMode = "External"/>
	<Relationship Id="rId33" Type="http://schemas.openxmlformats.org/officeDocument/2006/relationships/hyperlink" Target="consultantplus://offline/ref=5DDC104C25E67C85E3D5B063CD58DC3A95304E5B824F00BBA7569BFE3D22E964C7E2151E7BB0A0C2C13919C94A63F0232997764DBC1A020D1C221388V150C" TargetMode = "External"/>
	<Relationship Id="rId34" Type="http://schemas.openxmlformats.org/officeDocument/2006/relationships/hyperlink" Target="consultantplus://offline/ref=5DDC104C25E67C85E3D5AE6EDB3482339F321453864B02E8FF079DA96272EF3187A2134B38F4AACBC8324D99063DA9726ADC7B44A5060206V050C" TargetMode = "External"/>
	<Relationship Id="rId35" Type="http://schemas.openxmlformats.org/officeDocument/2006/relationships/hyperlink" Target="consultantplus://offline/ref=5DDC104C25E67C85E3D5AE6EDB3482339F321453864B02E8FF079DA96272EF3187A2134B38F4AACAC1324D99063DA9726ADC7B44A5060206V050C" TargetMode = "External"/>
	<Relationship Id="rId36" Type="http://schemas.openxmlformats.org/officeDocument/2006/relationships/hyperlink" Target="consultantplus://offline/ref=5DDC104C25E67C85E3D5AE6EDB3482339F321453864B02E8FF079DA96272EF3187A2134B38F4A4C3C7324D99063DA9726ADC7B44A5060206V050C" TargetMode = "External"/>
	<Relationship Id="rId37" Type="http://schemas.openxmlformats.org/officeDocument/2006/relationships/hyperlink" Target="consultantplus://offline/ref=5DDC104C25E67C85E3D5AE6EDB3482339F321453864B02E8FF079DA96272EF3187A2134B38F5ACCBC5324D99063DA9726ADC7B44A5060206V050C" TargetMode = "External"/>
	<Relationship Id="rId38" Type="http://schemas.openxmlformats.org/officeDocument/2006/relationships/hyperlink" Target="consultantplus://offline/ref=5DDC104C25E67C85E3D5AE6EDB34823398391453844E02E8FF079DA96272EF3187A2134B39F1AECAC0324D99063DA9726ADC7B44A5060206V050C" TargetMode = "External"/>
	<Relationship Id="rId39" Type="http://schemas.openxmlformats.org/officeDocument/2006/relationships/hyperlink" Target="consultantplus://offline/ref=5DDC104C25E67C85E3D5AE6EDB34823398391453844E02E8FF079DA96272EF3187A2134B3AF4A4C6C8324D99063DA9726ADC7B44A5060206V050C" TargetMode = "External"/>
	<Relationship Id="rId40" Type="http://schemas.openxmlformats.org/officeDocument/2006/relationships/hyperlink" Target="consultantplus://offline/ref=5DDC104C25E67C85E3D5AE6EDB34823398391453844E02E8FF079DA96272EF3187A2134B3AF5AEC2C8324D99063DA9726ADC7B44A5060206V050C" TargetMode = "External"/>
	<Relationship Id="rId41" Type="http://schemas.openxmlformats.org/officeDocument/2006/relationships/hyperlink" Target="consultantplus://offline/ref=5DDC104C25E67C85E3D5AE6EDB34823398391453844E02E8FF079DA96272EF3187A2134B3AF5AACBC0324D99063DA9726ADC7B44A5060206V050C" TargetMode = "External"/>
	<Relationship Id="rId42" Type="http://schemas.openxmlformats.org/officeDocument/2006/relationships/hyperlink" Target="consultantplus://offline/ref=5DDC104C25E67C85E3D5AE6EDB34823398391453844E02E8FF079DA96272EF3187A2134B3AF5A5C3C4324D99063DA9726ADC7B44A5060206V050C" TargetMode = "External"/>
	<Relationship Id="rId43" Type="http://schemas.openxmlformats.org/officeDocument/2006/relationships/hyperlink" Target="consultantplus://offline/ref=5DDC104C25E67C85E3D5AE6EDB34823398391453844E02E8FF079DA96272EF3187A2134B3AF5A5C3C6324D99063DA9726ADC7B44A5060206V050C" TargetMode = "External"/>
	<Relationship Id="rId44" Type="http://schemas.openxmlformats.org/officeDocument/2006/relationships/hyperlink" Target="consultantplus://offline/ref=5DDC104C25E67C85E3D5AE6EDB34823398391453844E02E8FF079DA96272EF3187A2134B3AF5A5C2C4324D99063DA9726ADC7B44A5060206V050C" TargetMode = "External"/>
	<Relationship Id="rId45" Type="http://schemas.openxmlformats.org/officeDocument/2006/relationships/hyperlink" Target="consultantplus://offline/ref=5DDC104C25E67C85E3D5AE6EDB34823398391453844E02E8FF079DA96272EF3187A2134B3AF5A5C2C6324D99063DA9726ADC7B44A5060206V050C" TargetMode = "External"/>
	<Relationship Id="rId46" Type="http://schemas.openxmlformats.org/officeDocument/2006/relationships/hyperlink" Target="consultantplus://offline/ref=5DDC104C25E67C85E3D5AE6EDB34823398391453844E02E8FF079DA96272EF3187A2134B3AF5A5C1C4324D99063DA9726ADC7B44A5060206V050C" TargetMode = "External"/>
	<Relationship Id="rId47" Type="http://schemas.openxmlformats.org/officeDocument/2006/relationships/hyperlink" Target="consultantplus://offline/ref=5DDC104C25E67C85E3D5AE6EDB34823398391453844E02E8FF079DA96272EF3187A2134B3AF5A5C1C6324D99063DA9726ADC7B44A5060206V050C" TargetMode = "External"/>
	<Relationship Id="rId48" Type="http://schemas.openxmlformats.org/officeDocument/2006/relationships/hyperlink" Target="consultantplus://offline/ref=5DDC104C25E67C85E3D5AE6EDB34823398391453844E02E8FF079DA96272EF3187A2134B3AF5A5C0C8324D99063DA9726ADC7B44A5060206V050C" TargetMode = "External"/>
	<Relationship Id="rId49" Type="http://schemas.openxmlformats.org/officeDocument/2006/relationships/hyperlink" Target="consultantplus://offline/ref=5DDC104C25E67C85E3D5AE6EDB34823398391453844E02E8FF079DA96272EF3187A2134B3AF5A5C7C0324D99063DA9726ADC7B44A5060206V050C" TargetMode = "External"/>
	<Relationship Id="rId50" Type="http://schemas.openxmlformats.org/officeDocument/2006/relationships/hyperlink" Target="consultantplus://offline/ref=5DDC104C25E67C85E3D5AE6EDB34823398391453844E02E8FF079DA96272EF3187A2134B3AF5A5C7C2324D99063DA9726ADC7B44A5060206V050C" TargetMode = "External"/>
	<Relationship Id="rId51" Type="http://schemas.openxmlformats.org/officeDocument/2006/relationships/hyperlink" Target="consultantplus://offline/ref=5DDC104C25E67C85E3D5AE6EDB34823398391453844E02E8FF079DA96272EF3187A2134B3AF5A5C6C0324D99063DA9726ADC7B44A5060206V050C" TargetMode = "External"/>
	<Relationship Id="rId52" Type="http://schemas.openxmlformats.org/officeDocument/2006/relationships/hyperlink" Target="consultantplus://offline/ref=5DDC104C25E67C85E3D5AE6EDB34823398391453844E02E8FF079DA96272EF3187A2134B3AF5A5C6C2324D99063DA9726ADC7B44A5060206V050C" TargetMode = "External"/>
	<Relationship Id="rId53" Type="http://schemas.openxmlformats.org/officeDocument/2006/relationships/hyperlink" Target="consultantplus://offline/ref=5DDC104C25E67C85E3D5AE6EDB34823398391453844E02E8FF079DA96272EF3187A2134B3AF5A5C6C4324D99063DA9726ADC7B44A5060206V050C" TargetMode = "External"/>
	<Relationship Id="rId54" Type="http://schemas.openxmlformats.org/officeDocument/2006/relationships/hyperlink" Target="consultantplus://offline/ref=5DDC104C25E67C85E3D5AE6EDB34823398391453844E02E8FF079DA96272EF3187A2134B3AF5A5C5C4324D99063DA9726ADC7B44A5060206V050C" TargetMode = "External"/>
	<Relationship Id="rId55" Type="http://schemas.openxmlformats.org/officeDocument/2006/relationships/hyperlink" Target="consultantplus://offline/ref=5DDC104C25E67C85E3D5AE6EDB34823398391453844E02E8FF079DA96272EF3187A2134B3AF5A5CBC2324D99063DA9726ADC7B44A5060206V050C" TargetMode = "External"/>
	<Relationship Id="rId56" Type="http://schemas.openxmlformats.org/officeDocument/2006/relationships/hyperlink" Target="consultantplus://offline/ref=5DDC104C25E67C85E3D5AE6EDB34823398391453844E02E8FF079DA96272EF3187A2134B3AF5A5CBC4324D99063DA9726ADC7B44A5060206V050C" TargetMode = "External"/>
	<Relationship Id="rId57" Type="http://schemas.openxmlformats.org/officeDocument/2006/relationships/hyperlink" Target="consultantplus://offline/ref=5DDC104C25E67C85E3D5AE6EDB34823398391453844E02E8FF079DA96272EF3187A2134B3AF6ADC5C2324D99063DA9726ADC7B44A5060206V050C" TargetMode = "External"/>
	<Relationship Id="rId58" Type="http://schemas.openxmlformats.org/officeDocument/2006/relationships/hyperlink" Target="consultantplus://offline/ref=5DDC104C25E67C85E3D5AE6EDB34823398391453844E02E8FF079DA96272EF3187A2134B3AF6ACC7C2324D99063DA9726ADC7B44A5060206V050C" TargetMode = "External"/>
	<Relationship Id="rId59" Type="http://schemas.openxmlformats.org/officeDocument/2006/relationships/hyperlink" Target="consultantplus://offline/ref=5DDC104C25E67C85E3D5AE6EDB34823398391453844E02E8FF079DA96272EF3187A2134B3AF6AEC1C8324D99063DA9726ADC7B44A5060206V050C" TargetMode = "External"/>
	<Relationship Id="rId60" Type="http://schemas.openxmlformats.org/officeDocument/2006/relationships/hyperlink" Target="consultantplus://offline/ref=5DDC104C25E67C85E3D5AE6EDB34823398391453844E02E8FF079DA96272EF3187A2134B3AF6AEC7C8324D99063DA9726ADC7B44A5060206V050C" TargetMode = "External"/>
	<Relationship Id="rId61" Type="http://schemas.openxmlformats.org/officeDocument/2006/relationships/hyperlink" Target="consultantplus://offline/ref=5DDC104C25E67C85E3D5AE6EDB34823398391453844E02E8FF079DA96272EF3187A2134B3AF6A9C0C2324D99063DA9726ADC7B44A5060206V050C" TargetMode = "External"/>
	<Relationship Id="rId62" Type="http://schemas.openxmlformats.org/officeDocument/2006/relationships/hyperlink" Target="consultantplus://offline/ref=5DDC104C25E67C85E3D5AE6EDB34823398391453844E02E8FF079DA96272EF3187A2134B3AF6A8C3C0324D99063DA9726ADC7B44A5060206V050C" TargetMode = "External"/>
	<Relationship Id="rId63" Type="http://schemas.openxmlformats.org/officeDocument/2006/relationships/hyperlink" Target="consultantplus://offline/ref=5DDC104C25E67C85E3D5AE6EDB34823398391453844E02E8FF079DA96272EF3187A2134B3AF6A8C5C0324D99063DA9726ADC7B44A5060206V050C" TargetMode = "External"/>
	<Relationship Id="rId64" Type="http://schemas.openxmlformats.org/officeDocument/2006/relationships/hyperlink" Target="consultantplus://offline/ref=5DDC104C25E67C85E3D5AE6EDB34823398391453844E02E8FF079DA96272EF3187A2134B3AF6A8C5C4324D99063DA9726ADC7B44A5060206V050C" TargetMode = "External"/>
	<Relationship Id="rId65" Type="http://schemas.openxmlformats.org/officeDocument/2006/relationships/hyperlink" Target="consultantplus://offline/ref=5DDC104C25E67C85E3D5AE6EDB34823398391453844E02E8FF079DA96272EF3187A2134B3AF6A8C5C8324D99063DA9726ADC7B44A5060206V050C" TargetMode = "External"/>
	<Relationship Id="rId66" Type="http://schemas.openxmlformats.org/officeDocument/2006/relationships/hyperlink" Target="consultantplus://offline/ref=5DDC104C25E67C85E3D5AE6EDB34823398391453844E02E8FF079DA96272EF3187A2134B3AF6A5C7C8324D99063DA9726ADC7B44A5060206V050C" TargetMode = "External"/>
	<Relationship Id="rId67" Type="http://schemas.openxmlformats.org/officeDocument/2006/relationships/hyperlink" Target="consultantplus://offline/ref=5DDC104C25E67C85E3D5AE6EDB34823398391453844E02E8FF079DA96272EF3187A2134B3AF6A4C7C2324D99063DA9726ADC7B44A5060206V050C" TargetMode = "External"/>
	<Relationship Id="rId68" Type="http://schemas.openxmlformats.org/officeDocument/2006/relationships/hyperlink" Target="consultantplus://offline/ref=5DDC104C25E67C85E3D5AE6EDB34823398391453844E02E8FF079DA96272EF3187A2134B3AF7ADC5C4324D99063DA9726ADC7B44A5060206V050C" TargetMode = "External"/>
	<Relationship Id="rId69" Type="http://schemas.openxmlformats.org/officeDocument/2006/relationships/hyperlink" Target="consultantplus://offline/ref=5DDC104C25E67C85E3D5AE6EDB34823398391453844E02E8FF079DA96272EF3187A2134B3AF7ACC2C2324D99063DA9726ADC7B44A5060206V050C" TargetMode = "External"/>
	<Relationship Id="rId70" Type="http://schemas.openxmlformats.org/officeDocument/2006/relationships/hyperlink" Target="consultantplus://offline/ref=5DDC104C25E67C85E3D5AE6EDB34823398391453844E02E8FF079DA96272EF3187A2134B3AF7A8C6C2324D99063DA9726ADC7B44A5060206V050C" TargetMode = "External"/>
	<Relationship Id="rId71" Type="http://schemas.openxmlformats.org/officeDocument/2006/relationships/hyperlink" Target="consultantplus://offline/ref=5DDC104C25E67C85E3D5AE6EDB34823398391453844E02E8FF079DA96272EF3187A2134B3AF7A8C6C6324D99063DA9726ADC7B44A5060206V050C" TargetMode = "External"/>
	<Relationship Id="rId72" Type="http://schemas.openxmlformats.org/officeDocument/2006/relationships/hyperlink" Target="consultantplus://offline/ref=5DDC104C25E67C85E3D5AE6EDB34823398391453844E02E8FF079DA96272EF3187A2134B3AF7A8C5C0324D99063DA9726ADC7B44A5060206V050C" TargetMode = "External"/>
	<Relationship Id="rId73" Type="http://schemas.openxmlformats.org/officeDocument/2006/relationships/hyperlink" Target="consultantplus://offline/ref=5DDC104C25E67C85E3D5AE6EDB34823398391453844E02E8FF079DA96272EF3187A2134B3AF7A8C5C4324D99063DA9726ADC7B44A5060206V050C" TargetMode = "External"/>
	<Relationship Id="rId74" Type="http://schemas.openxmlformats.org/officeDocument/2006/relationships/hyperlink" Target="consultantplus://offline/ref=5DDC104C25E67C85E3D5AE6EDB34823398391453844E02E8FF079DA96272EF3187A2134B3AF7A8C4C0324D99063DA9726ADC7B44A5060206V050C" TargetMode = "External"/>
	<Relationship Id="rId75" Type="http://schemas.openxmlformats.org/officeDocument/2006/relationships/hyperlink" Target="consultantplus://offline/ref=5DDC104C25E67C85E3D5AE6EDB34823398391453844E02E8FF079DA96272EF3187A2134B3AF7A8C4C4324D99063DA9726ADC7B44A5060206V050C" TargetMode = "External"/>
	<Relationship Id="rId76" Type="http://schemas.openxmlformats.org/officeDocument/2006/relationships/hyperlink" Target="consultantplus://offline/ref=5DDC104C25E67C85E3D5AE6EDB34823398391453844E02E8FF079DA96272EF3187A2134B3AF7A8C4C8324D99063DA9726ADC7B44A5060206V050C" TargetMode = "External"/>
	<Relationship Id="rId77" Type="http://schemas.openxmlformats.org/officeDocument/2006/relationships/hyperlink" Target="consultantplus://offline/ref=5DDC104C25E67C85E3D5AE6EDB34823398391453844E02E8FF079DA96272EF3187A2134B3AF7A8CBC2324D99063DA9726ADC7B44A5060206V050C" TargetMode = "External"/>
	<Relationship Id="rId78" Type="http://schemas.openxmlformats.org/officeDocument/2006/relationships/hyperlink" Target="consultantplus://offline/ref=5DDC104C25E67C85E3D5AE6EDB34823398391453844E02E8FF079DA96272EF3187A2134B3AF7A8CAC2324D99063DA9726ADC7B44A5060206V050C" TargetMode = "External"/>
	<Relationship Id="rId79" Type="http://schemas.openxmlformats.org/officeDocument/2006/relationships/hyperlink" Target="consultantplus://offline/ref=5DDC104C25E67C85E3D5AE6EDB34823398391453844E02E8FF079DA96272EF3187A2134B3AF7ABC6C6324D99063DA9726ADC7B44A5060206V050C" TargetMode = "External"/>
	<Relationship Id="rId80" Type="http://schemas.openxmlformats.org/officeDocument/2006/relationships/hyperlink" Target="consultantplus://offline/ref=5DDC104C25E67C85E3D5AE6EDB34823398391453844E02E8FF079DA96272EF3187A2134B3AF7ABC5C4324D99063DA9726ADC7B44A5060206V050C" TargetMode = "External"/>
	<Relationship Id="rId81" Type="http://schemas.openxmlformats.org/officeDocument/2006/relationships/hyperlink" Target="consultantplus://offline/ref=5DDC104C25E67C85E3D5AE6EDB34823398391453844E02E8FF079DA96272EF3187A2134B3AF7AAC0C0324D99063DA9726ADC7B44A5060206V050C" TargetMode = "External"/>
	<Relationship Id="rId82" Type="http://schemas.openxmlformats.org/officeDocument/2006/relationships/hyperlink" Target="consultantplus://offline/ref=5DDC104C25E67C85E3D5AE6EDB34823398391453844E02E8FF079DA96272EF3187A2134B3AF7AAC0C2324D99063DA9726ADC7B44A5060206V050C" TargetMode = "External"/>
	<Relationship Id="rId83" Type="http://schemas.openxmlformats.org/officeDocument/2006/relationships/hyperlink" Target="consultantplus://offline/ref=5DDC104C25E67C85E3D5AE6EDB34823398391453844E02E8FF079DA96272EF3187A2134B3AF7ADC0C0324D99063DA9726ADC7B44A5060206V050C" TargetMode = "External"/>
	<Relationship Id="rId84" Type="http://schemas.openxmlformats.org/officeDocument/2006/relationships/hyperlink" Target="consultantplus://offline/ref=5DDC104C25E67C85E3D5B063CD58DC3A95304E5B824909BAA4509BFE3D22E964C7E2151E7BB0A0C2C13919C94363F0232997764DBC1A020D1C221388V150C" TargetMode = "External"/>
	<Relationship Id="rId85" Type="http://schemas.openxmlformats.org/officeDocument/2006/relationships/hyperlink" Target="consultantplus://offline/ref=5DDC104C25E67C85E3D5B063CD58DC3A95304E5B824F00BBA7569BFE3D22E964C7E2151E7BB0A0C2C13919CA4263F0232997764DBC1A020D1C221388V150C" TargetMode = "External"/>
	<Relationship Id="rId86" Type="http://schemas.openxmlformats.org/officeDocument/2006/relationships/hyperlink" Target="consultantplus://offline/ref=5DDC104C25E67C85E3D5B063CD58DC3A95304E5B824F00BBA7569BFE3D22E964C7E2151E7BB0A0C2C13919CA4363F0232997764DBC1A020D1C221388V150C" TargetMode = "External"/>
	<Relationship Id="rId87" Type="http://schemas.openxmlformats.org/officeDocument/2006/relationships/hyperlink" Target="consultantplus://offline/ref=5DDC104C25E67C85E3D5B063CD58DC3A95304E5B824909BAA4509BFE3D22E964C7E2151E7BB0A0C2C13919C94763F0232997764DBC1A020D1C221388V150C" TargetMode = "External"/>
	<Relationship Id="rId88" Type="http://schemas.openxmlformats.org/officeDocument/2006/relationships/hyperlink" Target="consultantplus://offline/ref=5DDC104C25E67C85E3D5AE6EDB34823398391451804902E8FF079DA96272EF3195A24B4738F3B3C3C8271BC840V65AC" TargetMode = "External"/>
	<Relationship Id="rId89" Type="http://schemas.openxmlformats.org/officeDocument/2006/relationships/hyperlink" Target="consultantplus://offline/ref=5DDC104C25E67C85E3D5B063CD58DC3A95304E5B824909BAA4509BFE3D22E964C7E2151E7BB0A0C2C1391DC84463F0232997764DBC1A020D1C221388V150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03.09.2019 N 133-нпа
(ред. от 16.06.2021)
"Об утверждении форм бизнес-плана, плана расходов, представляемых в конкурсную комиссию по отбору крестьянских (фермерских) хозяйств, сельскохозяйственных кооперативов и сельскохозяйственных товаропроизводителей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кооперативов) для предоставления государственн</dc:title>
  <dcterms:created xsi:type="dcterms:W3CDTF">2022-09-07T02:57:19Z</dcterms:created>
</cp:coreProperties>
</file>