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марта 2022 г. N 53-нпа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ПОДДЕРЖКУ СОБСТВЕННОГО ПРОИЗВОДСТВА МОЛОКА, НА 2022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риказ Минсельхоза Новосибирской области от 21.03.2022 N 61-нпа &quot;О внесении изменения в приказ министерства сельского хозяйства Новосибирской области от 10.03.2022 N 53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21.03.2022 N 61-нпа)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поддержку собственного производства молока, на 2022 год в размере 0,257 рубля.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риказ Минсельхоза Новосибирской области от 21.03.2022 N 61-нпа &quot;О внесении изменения в приказ министерства сельского хозяйства Новосибирской области от 10.03.2022 N 5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21.03.2022 N 61-нпа)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10.03.2022 N 53-нпа</w:t>
            <w:br/>
            <w:t>(ред. от 21.03.2022)</w:t>
            <w:br/>
            <w:t>"Об утверждении ставки субсидии,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10.03.2022 N 53-нпа (ред. от 21.03.2022) "Об утверждении ставки субсидии,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D513FCB94F713DC59F09520F634088B71FB8C20B081A8F895F826FD89BF0E22E8DF51F70F3DD3CADF06A48F25744DA579ECA50783A2368FC56696B5J1B7J" TargetMode = "External"/>
	<Relationship Id="rId7" Type="http://schemas.openxmlformats.org/officeDocument/2006/relationships/hyperlink" Target="consultantplus://offline/ref=7D513FCB94F713DC59F08B2DE05856827CF1D729B880ABA7CFAA20AAD6EF0877BA9F0FAE4C7BC0CBD618A68F22J7BDJ" TargetMode = "External"/>
	<Relationship Id="rId8" Type="http://schemas.openxmlformats.org/officeDocument/2006/relationships/hyperlink" Target="consultantplus://offline/ref=7D513FCB94F713DC59F09520F634088B71FB8C20B080A3F790FC26FD89BF0E22E8DF51F71D3D8BC6DF04BA8F29611BF43FJBBBJ" TargetMode = "External"/>
	<Relationship Id="rId9" Type="http://schemas.openxmlformats.org/officeDocument/2006/relationships/hyperlink" Target="consultantplus://offline/ref=7D513FCB94F713DC59F09520F634088B71FB8C20B081A8F895F826FD89BF0E22E8DF51F70F3DD3CADF06A48F25744DA579ECA50783A2368FC56696B5J1B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10.03.2022 N 53-нпа
(ред. от 21.03.2022)
"Об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поддержку собственного производства молока, на 2022 год"</dc:title>
  <dcterms:created xsi:type="dcterms:W3CDTF">2022-09-02T09:01:09Z</dcterms:created>
</cp:coreProperties>
</file>